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body>
    <w:p w:rsidR="00BD442D" w:rsidP="32EC0DAE" w:rsidRDefault="32EC0DAE" w14:paraId="3258DF3B" w14:textId="7757FEBA">
      <w:pPr>
        <w:spacing w:beforeAutospacing="1" w:afterAutospacing="1" w:line="240" w:lineRule="auto"/>
        <w:jc w:val="center"/>
        <w:rPr>
          <w:rFonts w:ascii="Calibri" w:hAnsi="Calibri" w:eastAsia="Calibri" w:cs="Calibri"/>
          <w:color w:val="000000" w:themeColor="text1"/>
          <w:sz w:val="24"/>
          <w:szCs w:val="24"/>
          <w:lang w:val="en-GB"/>
        </w:rPr>
      </w:pPr>
      <w:r>
        <w:rPr>
          <w:noProof/>
        </w:rPr>
        <w:drawing>
          <wp:inline distT="0" distB="0" distL="0" distR="0" wp14:anchorId="1C68B18D" wp14:editId="1DFA8B3B">
            <wp:extent cx="1143000" cy="285750"/>
            <wp:effectExtent l="0" t="0" r="0" b="0"/>
            <wp:docPr id="2102700542" name="Picture 2102700542">
              <a:extLst xmlns:a="http://schemas.openxmlformats.org/drawingml/2006/main">
                <a:ext uri="{FF2B5EF4-FFF2-40B4-BE49-F238E27FC236}">
                  <a16:creationId xmlns:a16="http://schemas.microsoft.com/office/drawing/2014/main" id="{BE7E5A7F-0B86-48CD-A9BE-BCC8D6C94F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143000" cy="285750"/>
                    </a:xfrm>
                    <a:prstGeom prst="rect">
                      <a:avLst/>
                    </a:prstGeom>
                  </pic:spPr>
                </pic:pic>
              </a:graphicData>
            </a:graphic>
          </wp:inline>
        </w:drawing>
      </w:r>
      <w:r w:rsidRPr="32EC0DAE">
        <w:rPr>
          <w:rStyle w:val="eop"/>
          <w:rFonts w:ascii="Calibri" w:hAnsi="Calibri" w:eastAsia="Calibri" w:cs="Calibri"/>
          <w:color w:val="000000" w:themeColor="text1"/>
          <w:sz w:val="24"/>
          <w:szCs w:val="24"/>
          <w:lang w:val="en-GB"/>
        </w:rPr>
        <w:t> </w:t>
      </w:r>
    </w:p>
    <w:p w:rsidR="00BD442D" w:rsidP="32EC0DAE" w:rsidRDefault="32EC0DAE" w14:paraId="43B78F5C" w14:textId="38F795ED">
      <w:pPr>
        <w:spacing w:beforeAutospacing="1" w:afterAutospacing="1" w:line="240" w:lineRule="auto"/>
        <w:rPr>
          <w:rFonts w:ascii="Calibri" w:hAnsi="Calibri" w:eastAsia="Calibri" w:cs="Calibri"/>
          <w:color w:val="000000" w:themeColor="text1"/>
          <w:sz w:val="24"/>
          <w:szCs w:val="24"/>
          <w:lang w:val="en-GB"/>
        </w:rPr>
      </w:pPr>
      <w:r w:rsidRPr="32EC0DAE">
        <w:rPr>
          <w:rStyle w:val="eop"/>
          <w:rFonts w:ascii="Calibri" w:hAnsi="Calibri" w:eastAsia="Calibri" w:cs="Calibri"/>
          <w:color w:val="000000" w:themeColor="text1"/>
          <w:sz w:val="24"/>
          <w:szCs w:val="24"/>
          <w:lang w:val="en-GB"/>
        </w:rPr>
        <w:t> </w:t>
      </w:r>
    </w:p>
    <w:p w:rsidR="00BD442D" w:rsidP="32EC0DAE" w:rsidRDefault="32EC0DAE" w14:paraId="35E10246" w14:textId="15AF4EE5">
      <w:pPr>
        <w:spacing w:beforeAutospacing="1" w:afterAutospacing="1" w:line="240" w:lineRule="auto"/>
        <w:jc w:val="center"/>
        <w:rPr>
          <w:rFonts w:ascii="Calibri" w:hAnsi="Calibri" w:eastAsia="Calibri" w:cs="Calibri"/>
          <w:b/>
          <w:bCs/>
          <w:color w:val="000000" w:themeColor="text1"/>
          <w:sz w:val="24"/>
          <w:szCs w:val="24"/>
          <w:lang w:val="en-GB"/>
        </w:rPr>
      </w:pPr>
      <w:r w:rsidRPr="32EC0DAE">
        <w:rPr>
          <w:rStyle w:val="normaltextrun"/>
          <w:rFonts w:ascii="Calibri" w:hAnsi="Calibri" w:eastAsia="Calibri" w:cs="Calibri"/>
          <w:b/>
          <w:bCs/>
          <w:color w:val="000000" w:themeColor="text1"/>
          <w:sz w:val="24"/>
          <w:szCs w:val="24"/>
        </w:rPr>
        <w:t>UUSU Student Executive</w:t>
      </w:r>
      <w:r w:rsidRPr="32EC0DAE">
        <w:rPr>
          <w:rStyle w:val="normaltextrun"/>
          <w:rFonts w:ascii="Calibri" w:hAnsi="Calibri" w:eastAsia="Calibri" w:cs="Calibri"/>
          <w:b/>
          <w:bCs/>
          <w:color w:val="000000" w:themeColor="text1"/>
          <w:sz w:val="24"/>
          <w:szCs w:val="24"/>
          <w:lang w:val="en-GB"/>
        </w:rPr>
        <w:t> Report </w:t>
      </w:r>
    </w:p>
    <w:p w:rsidR="00BD442D" w:rsidP="18D18157" w:rsidRDefault="32EC0DAE" w14:paraId="6F7BD546" w14:textId="17527F71">
      <w:pPr>
        <w:spacing w:beforeAutospacing="on" w:afterAutospacing="on" w:line="240" w:lineRule="auto"/>
        <w:jc w:val="center"/>
        <w:rPr>
          <w:rStyle w:val="normaltextrun"/>
          <w:rFonts w:ascii="Calibri" w:hAnsi="Calibri" w:eastAsia="Calibri" w:cs="Calibri"/>
          <w:b w:val="1"/>
          <w:bCs w:val="1"/>
          <w:color w:val="000000" w:themeColor="text1"/>
          <w:sz w:val="24"/>
          <w:szCs w:val="24"/>
          <w:lang w:val="en-GB"/>
        </w:rPr>
      </w:pPr>
      <w:r w:rsidRPr="0E12D128" w:rsidR="32EC0DAE">
        <w:rPr>
          <w:rStyle w:val="normaltextrun"/>
          <w:rFonts w:ascii="Calibri" w:hAnsi="Calibri" w:eastAsia="Calibri" w:cs="Calibri"/>
          <w:b w:val="1"/>
          <w:bCs w:val="1"/>
          <w:color w:val="000000" w:themeColor="text1" w:themeTint="FF" w:themeShade="FF"/>
          <w:sz w:val="24"/>
          <w:szCs w:val="24"/>
          <w:lang w:val="en-GB"/>
        </w:rPr>
        <w:t>Report of</w:t>
      </w:r>
      <w:r w:rsidRPr="0E12D128" w:rsidR="00701E11">
        <w:rPr>
          <w:rStyle w:val="normaltextrun"/>
          <w:rFonts w:ascii="Calibri" w:hAnsi="Calibri" w:eastAsia="Calibri" w:cs="Calibri"/>
          <w:b w:val="1"/>
          <w:bCs w:val="1"/>
          <w:color w:val="000000" w:themeColor="text1" w:themeTint="FF" w:themeShade="FF"/>
          <w:sz w:val="24"/>
          <w:szCs w:val="24"/>
          <w:lang w:val="en-GB"/>
        </w:rPr>
        <w:t xml:space="preserve"> the </w:t>
      </w:r>
      <w:r w:rsidRPr="0E12D128" w:rsidR="33C6AA09">
        <w:rPr>
          <w:rStyle w:val="normaltextrun"/>
          <w:rFonts w:ascii="Calibri" w:hAnsi="Calibri" w:eastAsia="Calibri" w:cs="Calibri"/>
          <w:b w:val="1"/>
          <w:bCs w:val="1"/>
          <w:color w:val="000000" w:themeColor="text1" w:themeTint="FF" w:themeShade="FF"/>
          <w:sz w:val="24"/>
          <w:szCs w:val="24"/>
          <w:lang w:val="en-GB"/>
        </w:rPr>
        <w:t>President</w:t>
      </w:r>
    </w:p>
    <w:p w:rsidR="00BA2CA8" w:rsidP="00701E11" w:rsidRDefault="00BA2CA8" w14:paraId="130AF027" w14:textId="77777777">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00BA2CA8" w:rsidP="00701E11" w:rsidRDefault="00BA2CA8" w14:paraId="4C2A2DFF" w14:textId="77777777">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5EC4608D" w:rsidP="5EC4608D" w:rsidRDefault="5EC4608D" w14:paraId="4B11559B" w14:textId="662F1498">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5EC4608D" w:rsidP="5EC4608D" w:rsidRDefault="5EC4608D" w14:paraId="2BE76EE2" w14:textId="6DF5BDCF">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5EC4608D" w:rsidP="5EC4608D" w:rsidRDefault="5EC4608D" w14:paraId="0CB11509" w14:textId="6A8EBB9F">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p>
    <w:p w:rsidR="3D76DA48" w:rsidP="5EC4608D" w:rsidRDefault="3D76DA48" w14:paraId="54EC22BE" w14:textId="5E851C05">
      <w:pPr>
        <w:spacing w:beforeAutospacing="1" w:afterAutospacing="1" w:line="240" w:lineRule="auto"/>
        <w:jc w:val="center"/>
        <w:rPr>
          <w:rStyle w:val="normaltextrun"/>
          <w:rFonts w:ascii="Calibri" w:hAnsi="Calibri" w:eastAsia="Calibri" w:cs="Calibri"/>
          <w:b/>
          <w:bCs/>
          <w:color w:val="000000" w:themeColor="text1"/>
          <w:sz w:val="24"/>
          <w:szCs w:val="24"/>
          <w:lang w:val="en-GB"/>
        </w:rPr>
      </w:pPr>
      <w:r w:rsidRPr="5EC4608D">
        <w:rPr>
          <w:rStyle w:val="normaltextrun"/>
          <w:rFonts w:ascii="Calibri" w:hAnsi="Calibri" w:eastAsia="Calibri" w:cs="Calibri"/>
          <w:b/>
          <w:bCs/>
          <w:color w:val="000000" w:themeColor="text1"/>
          <w:sz w:val="24"/>
          <w:szCs w:val="24"/>
          <w:lang w:val="en-GB"/>
        </w:rPr>
        <w:t xml:space="preserve">TITLE </w:t>
      </w:r>
      <w:r w:rsidRPr="1A9A3614">
        <w:rPr>
          <w:rStyle w:val="normaltextrun"/>
          <w:rFonts w:ascii="Calibri" w:hAnsi="Calibri" w:eastAsia="Calibri" w:cs="Calibri"/>
          <w:b/>
          <w:bCs/>
          <w:color w:val="000000" w:themeColor="text1"/>
          <w:sz w:val="24"/>
          <w:szCs w:val="24"/>
          <w:lang w:val="en-GB"/>
        </w:rPr>
        <w:t>PAGE</w:t>
      </w:r>
    </w:p>
    <w:p w:rsidR="3A3B4C37" w:rsidP="3A3B4C37" w:rsidRDefault="3A3B4C37" w14:paraId="1D992AD5" w14:textId="02C7E48F">
      <w:pPr>
        <w:pStyle w:val="Heading2"/>
        <w:rPr>
          <w:rStyle w:val="normaltextrun"/>
        </w:rPr>
      </w:pPr>
    </w:p>
    <w:p w:rsidR="0AEE43EA" w:rsidP="0AEE43EA" w:rsidRDefault="0AEE43EA" w14:paraId="1A10BD92" w14:textId="3A6F6B0E">
      <w:pPr>
        <w:pStyle w:val="Heading2"/>
        <w:rPr>
          <w:rStyle w:val="normaltextrun"/>
        </w:rPr>
      </w:pPr>
    </w:p>
    <w:p w:rsidR="0AEE43EA" w:rsidP="0AEE43EA" w:rsidRDefault="0AEE43EA" w14:paraId="791DE11C" w14:textId="0FE96616">
      <w:pPr>
        <w:pStyle w:val="Heading2"/>
        <w:rPr>
          <w:rStyle w:val="normaltextrun"/>
        </w:rPr>
      </w:pPr>
    </w:p>
    <w:p w:rsidR="0AEE43EA" w:rsidP="0AEE43EA" w:rsidRDefault="0AEE43EA" w14:paraId="26BFDF2F" w14:textId="0936A5D9">
      <w:pPr>
        <w:pStyle w:val="Heading2"/>
        <w:rPr>
          <w:rStyle w:val="normaltextrun"/>
        </w:rPr>
      </w:pPr>
    </w:p>
    <w:p w:rsidR="0AEE43EA" w:rsidP="0AEE43EA" w:rsidRDefault="0AEE43EA" w14:paraId="22B24383" w14:textId="299158A3">
      <w:pPr>
        <w:pStyle w:val="Heading2"/>
        <w:rPr>
          <w:rStyle w:val="normaltextrun"/>
        </w:rPr>
      </w:pPr>
    </w:p>
    <w:p w:rsidR="0AEE43EA" w:rsidP="0AEE43EA" w:rsidRDefault="0AEE43EA" w14:paraId="466D808D" w14:textId="527B44CD">
      <w:pPr>
        <w:pStyle w:val="Heading2"/>
        <w:rPr>
          <w:rStyle w:val="normaltextrun"/>
        </w:rPr>
      </w:pPr>
    </w:p>
    <w:p w:rsidR="0AEE43EA" w:rsidP="0AEE43EA" w:rsidRDefault="0AEE43EA" w14:paraId="470ACE3C" w14:textId="54FEF444">
      <w:pPr>
        <w:pStyle w:val="Heading2"/>
        <w:rPr>
          <w:rStyle w:val="normaltextrun"/>
        </w:rPr>
      </w:pPr>
    </w:p>
    <w:p w:rsidR="0AEE43EA" w:rsidP="0AEE43EA" w:rsidRDefault="0AEE43EA" w14:paraId="0D82BAF2" w14:textId="0FCAB39C">
      <w:pPr>
        <w:pStyle w:val="Heading2"/>
        <w:rPr>
          <w:rStyle w:val="normaltextrun"/>
        </w:rPr>
      </w:pPr>
    </w:p>
    <w:p w:rsidR="0AEE43EA" w:rsidP="0AEE43EA" w:rsidRDefault="0AEE43EA" w14:paraId="1FDDD918" w14:textId="243111C5">
      <w:pPr>
        <w:pStyle w:val="Heading2"/>
        <w:rPr>
          <w:rStyle w:val="normaltextrun"/>
        </w:rPr>
      </w:pPr>
    </w:p>
    <w:p w:rsidR="0AEE43EA" w:rsidP="0AEE43EA" w:rsidRDefault="0AEE43EA" w14:paraId="58066AB4" w14:textId="7100DE72">
      <w:pPr>
        <w:pStyle w:val="Heading2"/>
        <w:rPr>
          <w:rStyle w:val="normaltextrun"/>
        </w:rPr>
      </w:pPr>
    </w:p>
    <w:p w:rsidR="0AEE43EA" w:rsidP="0AEE43EA" w:rsidRDefault="0AEE43EA" w14:paraId="130BD559" w14:textId="5AD6F9D7">
      <w:pPr>
        <w:pStyle w:val="Heading2"/>
        <w:rPr>
          <w:rStyle w:val="normaltextrun"/>
        </w:rPr>
      </w:pPr>
    </w:p>
    <w:p w:rsidR="0AEE43EA" w:rsidP="0AEE43EA" w:rsidRDefault="0AEE43EA" w14:paraId="2AE7D151" w14:textId="5053DE28">
      <w:pPr>
        <w:pStyle w:val="Heading2"/>
        <w:rPr>
          <w:rStyle w:val="normaltextrun"/>
        </w:rPr>
      </w:pPr>
    </w:p>
    <w:p w:rsidR="0AEE43EA" w:rsidP="0AEE43EA" w:rsidRDefault="0AEE43EA" w14:paraId="4F90E542" w14:textId="5C0A0A48">
      <w:pPr>
        <w:pStyle w:val="Heading2"/>
        <w:rPr>
          <w:rStyle w:val="normaltextrun"/>
        </w:rPr>
      </w:pPr>
    </w:p>
    <w:p w:rsidR="0AEE43EA" w:rsidP="0AEE43EA" w:rsidRDefault="0AEE43EA" w14:paraId="734509EF" w14:textId="743744A7">
      <w:pPr>
        <w:pStyle w:val="Heading2"/>
        <w:rPr>
          <w:rStyle w:val="normaltextrun"/>
        </w:rPr>
      </w:pPr>
    </w:p>
    <w:p w:rsidR="0AEE43EA" w:rsidP="0AEE43EA" w:rsidRDefault="0AEE43EA" w14:paraId="013569D0" w14:textId="3869F7AA">
      <w:pPr>
        <w:pStyle w:val="Heading2"/>
        <w:rPr>
          <w:rStyle w:val="normaltextrun"/>
        </w:rPr>
      </w:pPr>
    </w:p>
    <w:p w:rsidR="0AEE43EA" w:rsidP="0AEE43EA" w:rsidRDefault="0AEE43EA" w14:paraId="75B0EF16" w14:textId="34D3EB06">
      <w:pPr>
        <w:pStyle w:val="Heading2"/>
        <w:rPr>
          <w:rStyle w:val="normaltextrun"/>
        </w:rPr>
      </w:pPr>
    </w:p>
    <w:p w:rsidR="0AEE43EA" w:rsidP="0AEE43EA" w:rsidRDefault="0AEE43EA" w14:paraId="4E0C1C81" w14:textId="53021634">
      <w:pPr>
        <w:pStyle w:val="Heading2"/>
        <w:rPr>
          <w:rStyle w:val="normaltextrun"/>
        </w:rPr>
      </w:pPr>
    </w:p>
    <w:p w:rsidR="0E12D128" w:rsidP="0E12D128" w:rsidRDefault="0E12D128" w14:paraId="209359AD" w14:textId="0701292E">
      <w:pPr>
        <w:pStyle w:val="Normal"/>
      </w:pPr>
    </w:p>
    <w:p w:rsidR="0E12D128" w:rsidP="0E12D128" w:rsidRDefault="0E12D128" w14:paraId="32827F79" w14:textId="21376059">
      <w:pPr>
        <w:pStyle w:val="Normal"/>
      </w:pPr>
    </w:p>
    <w:p w:rsidR="0E12D128" w:rsidP="0E12D128" w:rsidRDefault="0E12D128" w14:paraId="6DCBE0AA" w14:textId="18E939B5">
      <w:pPr>
        <w:pStyle w:val="Normal"/>
      </w:pPr>
    </w:p>
    <w:p w:rsidR="0E12D128" w:rsidP="0E12D128" w:rsidRDefault="0E12D128" w14:paraId="4B38CE63" w14:textId="28E00D1C">
      <w:pPr>
        <w:pStyle w:val="Normal"/>
      </w:pPr>
    </w:p>
    <w:p w:rsidR="41F52A8D" w:rsidP="41F52A8D" w:rsidRDefault="41F52A8D" w14:paraId="112EFC2D" w14:textId="27E84653"/>
    <w:p w:rsidR="00BA2CA8" w:rsidP="32EC0DAE" w:rsidRDefault="00BA2CA8" w14:paraId="13F7E3C8" w14:textId="77777777">
      <w:pPr>
        <w:spacing w:line="276" w:lineRule="auto"/>
        <w:jc w:val="both"/>
        <w:rPr>
          <w:rFonts w:ascii="Arial" w:hAnsi="Arial" w:eastAsia="Arial" w:cs="Arial"/>
          <w:lang w:val="en-GB"/>
        </w:rPr>
      </w:pPr>
    </w:p>
    <w:sdt>
      <w:sdtPr>
        <w:id w:val="1591577223"/>
        <w:docPartObj>
          <w:docPartGallery w:val="Table of Contents"/>
          <w:docPartUnique/>
        </w:docPartObj>
      </w:sdtPr>
      <w:sdtContent>
        <w:p w:rsidR="009158BA" w:rsidRDefault="009158BA" w14:paraId="077A10EE" w14:textId="5BDE93AE">
          <w:pPr>
            <w:pStyle w:val="TOCHeading"/>
          </w:pPr>
          <w:r w:rsidR="009158BA">
            <w:rPr/>
            <w:t>Contents</w:t>
          </w:r>
        </w:p>
        <w:p w:rsidR="004A4139" w:rsidP="18D18157" w:rsidRDefault="009158BA" w14:paraId="0190215A" w14:textId="5CCB5BE0">
          <w:pPr>
            <w:pStyle w:val="TOC2"/>
            <w:tabs>
              <w:tab w:val="right" w:leader="dot" w:pos="9345"/>
            </w:tabs>
            <w:rPr>
              <w:rStyle w:val="Hyperlink"/>
              <w:noProof/>
              <w:kern w:val="2"/>
              <w:lang w:val="en-GB" w:eastAsia="en-GB"/>
              <w14:ligatures w14:val="standardContextual"/>
            </w:rPr>
          </w:pPr>
          <w:r>
            <w:fldChar w:fldCharType="begin"/>
          </w:r>
          <w:r>
            <w:instrText xml:space="preserve">TOC \o "1-3" \z \u \h</w:instrText>
          </w:r>
          <w:r>
            <w:fldChar w:fldCharType="separate"/>
          </w:r>
          <w:hyperlink w:anchor="_Toc43844262">
            <w:r w:rsidRPr="18D18157" w:rsidR="18D18157">
              <w:rPr>
                <w:rStyle w:val="Hyperlink"/>
              </w:rPr>
              <w:t>Introduction</w:t>
            </w:r>
            <w:r>
              <w:tab/>
            </w:r>
            <w:r>
              <w:fldChar w:fldCharType="begin"/>
            </w:r>
            <w:r>
              <w:instrText xml:space="preserve">PAGEREF _Toc43844262 \h</w:instrText>
            </w:r>
            <w:r>
              <w:fldChar w:fldCharType="separate"/>
            </w:r>
            <w:r w:rsidRPr="18D18157" w:rsidR="18D18157">
              <w:rPr>
                <w:rStyle w:val="Hyperlink"/>
              </w:rPr>
              <w:t>2</w:t>
            </w:r>
            <w:r>
              <w:fldChar w:fldCharType="end"/>
            </w:r>
          </w:hyperlink>
        </w:p>
        <w:p w:rsidR="004A4139" w:rsidP="18D18157" w:rsidRDefault="004A4139" w14:paraId="115C1BCA" w14:textId="7D276944">
          <w:pPr>
            <w:pStyle w:val="TOC3"/>
            <w:tabs>
              <w:tab w:val="right" w:leader="dot" w:pos="9345"/>
            </w:tabs>
            <w:rPr>
              <w:rStyle w:val="Hyperlink"/>
              <w:noProof/>
              <w:kern w:val="2"/>
              <w:lang w:val="en-GB" w:eastAsia="en-GB"/>
              <w14:ligatures w14:val="standardContextual"/>
            </w:rPr>
          </w:pPr>
          <w:hyperlink w:anchor="_Toc764543011">
            <w:r w:rsidRPr="18D18157" w:rsidR="18D18157">
              <w:rPr>
                <w:rStyle w:val="Hyperlink"/>
              </w:rPr>
              <w:t>Manifesto Goals</w:t>
            </w:r>
            <w:r>
              <w:tab/>
            </w:r>
            <w:r>
              <w:fldChar w:fldCharType="begin"/>
            </w:r>
            <w:r>
              <w:instrText xml:space="preserve">PAGEREF _Toc764543011 \h</w:instrText>
            </w:r>
            <w:r>
              <w:fldChar w:fldCharType="separate"/>
            </w:r>
            <w:r w:rsidRPr="18D18157" w:rsidR="18D18157">
              <w:rPr>
                <w:rStyle w:val="Hyperlink"/>
              </w:rPr>
              <w:t>2</w:t>
            </w:r>
            <w:r>
              <w:fldChar w:fldCharType="end"/>
            </w:r>
          </w:hyperlink>
        </w:p>
        <w:p w:rsidR="004A4139" w:rsidP="18D18157" w:rsidRDefault="004A4139" w14:paraId="15A2E0AA" w14:textId="0227B342">
          <w:pPr>
            <w:pStyle w:val="TOC3"/>
            <w:tabs>
              <w:tab w:val="right" w:leader="dot" w:pos="9345"/>
            </w:tabs>
            <w:rPr>
              <w:rStyle w:val="Hyperlink"/>
              <w:noProof/>
              <w:kern w:val="2"/>
              <w:lang w:val="en-GB" w:eastAsia="en-GB"/>
              <w14:ligatures w14:val="standardContextual"/>
            </w:rPr>
          </w:pPr>
          <w:hyperlink w:anchor="_Toc1012238313">
            <w:r w:rsidRPr="18D18157" w:rsidR="18D18157">
              <w:rPr>
                <w:rStyle w:val="Hyperlink"/>
              </w:rPr>
              <w:t>My Working Groups / Committees</w:t>
            </w:r>
            <w:r>
              <w:tab/>
            </w:r>
            <w:r>
              <w:fldChar w:fldCharType="begin"/>
            </w:r>
            <w:r>
              <w:instrText xml:space="preserve">PAGEREF _Toc1012238313 \h</w:instrText>
            </w:r>
            <w:r>
              <w:fldChar w:fldCharType="separate"/>
            </w:r>
            <w:r w:rsidRPr="18D18157" w:rsidR="18D18157">
              <w:rPr>
                <w:rStyle w:val="Hyperlink"/>
              </w:rPr>
              <w:t>2</w:t>
            </w:r>
            <w:r>
              <w:fldChar w:fldCharType="end"/>
            </w:r>
          </w:hyperlink>
        </w:p>
        <w:p w:rsidR="004A4139" w:rsidP="18D18157" w:rsidRDefault="004A4139" w14:paraId="2491954A" w14:textId="361EB80C">
          <w:pPr>
            <w:pStyle w:val="TOC3"/>
            <w:tabs>
              <w:tab w:val="right" w:leader="dot" w:pos="9345"/>
            </w:tabs>
            <w:rPr>
              <w:rStyle w:val="Hyperlink"/>
              <w:noProof/>
              <w:kern w:val="2"/>
              <w:lang w:val="en-GB" w:eastAsia="en-GB"/>
              <w14:ligatures w14:val="standardContextual"/>
            </w:rPr>
          </w:pPr>
          <w:hyperlink w:anchor="_Toc1281244883">
            <w:r w:rsidRPr="18D18157" w:rsidR="18D18157">
              <w:rPr>
                <w:rStyle w:val="Hyperlink"/>
              </w:rPr>
              <w:t>My Policies / Portfolio Assignments</w:t>
            </w:r>
            <w:r>
              <w:tab/>
            </w:r>
            <w:r>
              <w:fldChar w:fldCharType="begin"/>
            </w:r>
            <w:r>
              <w:instrText xml:space="preserve">PAGEREF _Toc1281244883 \h</w:instrText>
            </w:r>
            <w:r>
              <w:fldChar w:fldCharType="separate"/>
            </w:r>
            <w:r w:rsidRPr="18D18157" w:rsidR="18D18157">
              <w:rPr>
                <w:rStyle w:val="Hyperlink"/>
              </w:rPr>
              <w:t>2</w:t>
            </w:r>
            <w:r>
              <w:fldChar w:fldCharType="end"/>
            </w:r>
          </w:hyperlink>
        </w:p>
        <w:p w:rsidR="004A4139" w:rsidP="18D18157" w:rsidRDefault="004A4139" w14:paraId="00190A92" w14:textId="52F6F77B">
          <w:pPr>
            <w:pStyle w:val="TOC2"/>
            <w:tabs>
              <w:tab w:val="right" w:leader="dot" w:pos="9345"/>
            </w:tabs>
            <w:rPr>
              <w:rStyle w:val="Hyperlink"/>
              <w:noProof/>
              <w:kern w:val="2"/>
              <w:lang w:val="en-GB" w:eastAsia="en-GB"/>
              <w14:ligatures w14:val="standardContextual"/>
            </w:rPr>
          </w:pPr>
          <w:hyperlink w:anchor="_Toc1643204487">
            <w:r w:rsidRPr="18D18157" w:rsidR="18D18157">
              <w:rPr>
                <w:rStyle w:val="Hyperlink"/>
              </w:rPr>
              <w:t>Monthly Updates</w:t>
            </w:r>
            <w:r>
              <w:tab/>
            </w:r>
            <w:r>
              <w:fldChar w:fldCharType="begin"/>
            </w:r>
            <w:r>
              <w:instrText xml:space="preserve">PAGEREF _Toc1643204487 \h</w:instrText>
            </w:r>
            <w:r>
              <w:fldChar w:fldCharType="separate"/>
            </w:r>
            <w:r w:rsidRPr="18D18157" w:rsidR="18D18157">
              <w:rPr>
                <w:rStyle w:val="Hyperlink"/>
              </w:rPr>
              <w:t>3</w:t>
            </w:r>
            <w:r>
              <w:fldChar w:fldCharType="end"/>
            </w:r>
          </w:hyperlink>
        </w:p>
        <w:p w:rsidR="004A4139" w:rsidP="18D18157" w:rsidRDefault="004A4139" w14:paraId="5BB7343A" w14:textId="582D1F09">
          <w:pPr>
            <w:pStyle w:val="TOC3"/>
            <w:tabs>
              <w:tab w:val="right" w:leader="dot" w:pos="9345"/>
            </w:tabs>
            <w:rPr>
              <w:rStyle w:val="Hyperlink"/>
              <w:noProof/>
              <w:kern w:val="2"/>
              <w:lang w:val="en-GB" w:eastAsia="en-GB"/>
              <w14:ligatures w14:val="standardContextual"/>
            </w:rPr>
          </w:pPr>
          <w:hyperlink w:anchor="_Toc879434925">
            <w:r w:rsidRPr="18D18157" w:rsidR="18D18157">
              <w:rPr>
                <w:rStyle w:val="Hyperlink"/>
              </w:rPr>
              <w:t>July 2025</w:t>
            </w:r>
            <w:r>
              <w:tab/>
            </w:r>
            <w:r>
              <w:fldChar w:fldCharType="begin"/>
            </w:r>
            <w:r>
              <w:instrText xml:space="preserve">PAGEREF _Toc879434925 \h</w:instrText>
            </w:r>
            <w:r>
              <w:fldChar w:fldCharType="separate"/>
            </w:r>
            <w:r w:rsidRPr="18D18157" w:rsidR="18D18157">
              <w:rPr>
                <w:rStyle w:val="Hyperlink"/>
              </w:rPr>
              <w:t>3</w:t>
            </w:r>
            <w:r>
              <w:fldChar w:fldCharType="end"/>
            </w:r>
          </w:hyperlink>
        </w:p>
        <w:p w:rsidR="18D18157" w:rsidP="18D18157" w:rsidRDefault="18D18157" w14:paraId="2FF48AF1" w14:textId="6918F4C2">
          <w:pPr>
            <w:pStyle w:val="TOC3"/>
            <w:tabs>
              <w:tab w:val="right" w:leader="dot" w:pos="9345"/>
            </w:tabs>
            <w:rPr>
              <w:rStyle w:val="Hyperlink"/>
            </w:rPr>
          </w:pPr>
          <w:hyperlink w:anchor="_Toc848244545">
            <w:r w:rsidRPr="18D18157" w:rsidR="18D18157">
              <w:rPr>
                <w:rStyle w:val="Hyperlink"/>
              </w:rPr>
              <w:t>August 2025</w:t>
            </w:r>
            <w:r>
              <w:tab/>
            </w:r>
            <w:r>
              <w:fldChar w:fldCharType="begin"/>
            </w:r>
            <w:r>
              <w:instrText xml:space="preserve">PAGEREF _Toc848244545 \h</w:instrText>
            </w:r>
            <w:r>
              <w:fldChar w:fldCharType="separate"/>
            </w:r>
            <w:r w:rsidRPr="18D18157" w:rsidR="18D18157">
              <w:rPr>
                <w:rStyle w:val="Hyperlink"/>
              </w:rPr>
              <w:t>4</w:t>
            </w:r>
            <w:r>
              <w:fldChar w:fldCharType="end"/>
            </w:r>
          </w:hyperlink>
        </w:p>
        <w:p w:rsidR="18D18157" w:rsidP="18D18157" w:rsidRDefault="18D18157" w14:paraId="5CBE5C21" w14:textId="745B9FA6">
          <w:pPr>
            <w:pStyle w:val="TOC3"/>
            <w:tabs>
              <w:tab w:val="right" w:leader="dot" w:pos="9345"/>
            </w:tabs>
            <w:rPr>
              <w:rStyle w:val="Hyperlink"/>
            </w:rPr>
          </w:pPr>
          <w:hyperlink w:anchor="_Toc835732857">
            <w:r w:rsidRPr="18D18157" w:rsidR="18D18157">
              <w:rPr>
                <w:rStyle w:val="Hyperlink"/>
              </w:rPr>
              <w:t>September 2025</w:t>
            </w:r>
            <w:r>
              <w:tab/>
            </w:r>
            <w:r>
              <w:fldChar w:fldCharType="begin"/>
            </w:r>
            <w:r>
              <w:instrText xml:space="preserve">PAGEREF _Toc835732857 \h</w:instrText>
            </w:r>
            <w:r>
              <w:fldChar w:fldCharType="separate"/>
            </w:r>
            <w:r w:rsidRPr="18D18157" w:rsidR="18D18157">
              <w:rPr>
                <w:rStyle w:val="Hyperlink"/>
              </w:rPr>
              <w:t>4</w:t>
            </w:r>
            <w:r>
              <w:fldChar w:fldCharType="end"/>
            </w:r>
          </w:hyperlink>
        </w:p>
        <w:p w:rsidR="18D18157" w:rsidP="18D18157" w:rsidRDefault="18D18157" w14:paraId="728F9D61" w14:textId="50E53042">
          <w:pPr>
            <w:pStyle w:val="TOC3"/>
            <w:tabs>
              <w:tab w:val="right" w:leader="dot" w:pos="9345"/>
            </w:tabs>
            <w:rPr>
              <w:rStyle w:val="Hyperlink"/>
            </w:rPr>
          </w:pPr>
          <w:hyperlink w:anchor="_Toc1119201817">
            <w:r w:rsidRPr="18D18157" w:rsidR="18D18157">
              <w:rPr>
                <w:rStyle w:val="Hyperlink"/>
              </w:rPr>
              <w:t>October 2025</w:t>
            </w:r>
            <w:r>
              <w:tab/>
            </w:r>
            <w:r>
              <w:fldChar w:fldCharType="begin"/>
            </w:r>
            <w:r>
              <w:instrText xml:space="preserve">PAGEREF _Toc1119201817 \h</w:instrText>
            </w:r>
            <w:r>
              <w:fldChar w:fldCharType="separate"/>
            </w:r>
            <w:r w:rsidRPr="18D18157" w:rsidR="18D18157">
              <w:rPr>
                <w:rStyle w:val="Hyperlink"/>
              </w:rPr>
              <w:t>5</w:t>
            </w:r>
            <w:r>
              <w:fldChar w:fldCharType="end"/>
            </w:r>
          </w:hyperlink>
        </w:p>
        <w:p w:rsidR="18D18157" w:rsidP="18D18157" w:rsidRDefault="18D18157" w14:paraId="5D3625B3" w14:textId="72A6989D">
          <w:pPr>
            <w:pStyle w:val="TOC3"/>
            <w:tabs>
              <w:tab w:val="right" w:leader="dot" w:pos="9345"/>
            </w:tabs>
            <w:rPr>
              <w:rStyle w:val="Hyperlink"/>
            </w:rPr>
          </w:pPr>
          <w:hyperlink w:anchor="_Toc1465377668">
            <w:r w:rsidRPr="18D18157" w:rsidR="18D18157">
              <w:rPr>
                <w:rStyle w:val="Hyperlink"/>
              </w:rPr>
              <w:t>November 2025</w:t>
            </w:r>
            <w:r>
              <w:tab/>
            </w:r>
            <w:r>
              <w:fldChar w:fldCharType="begin"/>
            </w:r>
            <w:r>
              <w:instrText xml:space="preserve">PAGEREF _Toc1465377668 \h</w:instrText>
            </w:r>
            <w:r>
              <w:fldChar w:fldCharType="separate"/>
            </w:r>
            <w:r w:rsidRPr="18D18157" w:rsidR="18D18157">
              <w:rPr>
                <w:rStyle w:val="Hyperlink"/>
              </w:rPr>
              <w:t>5</w:t>
            </w:r>
            <w:r>
              <w:fldChar w:fldCharType="end"/>
            </w:r>
          </w:hyperlink>
        </w:p>
        <w:p w:rsidR="18D18157" w:rsidP="18D18157" w:rsidRDefault="18D18157" w14:paraId="58DB9F50" w14:textId="504DCAD2">
          <w:pPr>
            <w:pStyle w:val="TOC3"/>
            <w:tabs>
              <w:tab w:val="right" w:leader="dot" w:pos="9345"/>
            </w:tabs>
            <w:rPr>
              <w:rStyle w:val="Hyperlink"/>
            </w:rPr>
          </w:pPr>
          <w:hyperlink w:anchor="_Toc1670071196">
            <w:r w:rsidRPr="18D18157" w:rsidR="18D18157">
              <w:rPr>
                <w:rStyle w:val="Hyperlink"/>
              </w:rPr>
              <w:t>December 2025</w:t>
            </w:r>
            <w:r>
              <w:tab/>
            </w:r>
            <w:r>
              <w:fldChar w:fldCharType="begin"/>
            </w:r>
            <w:r>
              <w:instrText xml:space="preserve">PAGEREF _Toc1670071196 \h</w:instrText>
            </w:r>
            <w:r>
              <w:fldChar w:fldCharType="separate"/>
            </w:r>
            <w:r w:rsidRPr="18D18157" w:rsidR="18D18157">
              <w:rPr>
                <w:rStyle w:val="Hyperlink"/>
              </w:rPr>
              <w:t>5</w:t>
            </w:r>
            <w:r>
              <w:fldChar w:fldCharType="end"/>
            </w:r>
          </w:hyperlink>
        </w:p>
        <w:p w:rsidR="18D18157" w:rsidP="18D18157" w:rsidRDefault="18D18157" w14:paraId="304E7907" w14:textId="23F7ED7A">
          <w:pPr>
            <w:pStyle w:val="TOC3"/>
            <w:tabs>
              <w:tab w:val="right" w:leader="dot" w:pos="9345"/>
            </w:tabs>
            <w:rPr>
              <w:rStyle w:val="Hyperlink"/>
            </w:rPr>
          </w:pPr>
          <w:hyperlink w:anchor="_Toc2069436644">
            <w:r w:rsidRPr="18D18157" w:rsidR="18D18157">
              <w:rPr>
                <w:rStyle w:val="Hyperlink"/>
              </w:rPr>
              <w:t>January 2026</w:t>
            </w:r>
            <w:r>
              <w:tab/>
            </w:r>
            <w:r>
              <w:fldChar w:fldCharType="begin"/>
            </w:r>
            <w:r>
              <w:instrText xml:space="preserve">PAGEREF _Toc2069436644 \h</w:instrText>
            </w:r>
            <w:r>
              <w:fldChar w:fldCharType="separate"/>
            </w:r>
            <w:r w:rsidRPr="18D18157" w:rsidR="18D18157">
              <w:rPr>
                <w:rStyle w:val="Hyperlink"/>
              </w:rPr>
              <w:t>5</w:t>
            </w:r>
            <w:r>
              <w:fldChar w:fldCharType="end"/>
            </w:r>
          </w:hyperlink>
        </w:p>
        <w:p w:rsidR="18D18157" w:rsidP="18D18157" w:rsidRDefault="18D18157" w14:paraId="1AFD24C4" w14:textId="7AE9A3E6">
          <w:pPr>
            <w:pStyle w:val="TOC3"/>
            <w:tabs>
              <w:tab w:val="right" w:leader="dot" w:pos="9345"/>
            </w:tabs>
            <w:rPr>
              <w:rStyle w:val="Hyperlink"/>
            </w:rPr>
          </w:pPr>
          <w:hyperlink w:anchor="_Toc1767754974">
            <w:r w:rsidRPr="18D18157" w:rsidR="18D18157">
              <w:rPr>
                <w:rStyle w:val="Hyperlink"/>
              </w:rPr>
              <w:t>February 2026</w:t>
            </w:r>
            <w:r>
              <w:tab/>
            </w:r>
            <w:r>
              <w:fldChar w:fldCharType="begin"/>
            </w:r>
            <w:r>
              <w:instrText xml:space="preserve">PAGEREF _Toc1767754974 \h</w:instrText>
            </w:r>
            <w:r>
              <w:fldChar w:fldCharType="separate"/>
            </w:r>
            <w:r w:rsidRPr="18D18157" w:rsidR="18D18157">
              <w:rPr>
                <w:rStyle w:val="Hyperlink"/>
              </w:rPr>
              <w:t>5</w:t>
            </w:r>
            <w:r>
              <w:fldChar w:fldCharType="end"/>
            </w:r>
          </w:hyperlink>
        </w:p>
        <w:p w:rsidR="18D18157" w:rsidP="18D18157" w:rsidRDefault="18D18157" w14:paraId="0E133A6E" w14:textId="130DA291">
          <w:pPr>
            <w:pStyle w:val="TOC3"/>
            <w:tabs>
              <w:tab w:val="right" w:leader="dot" w:pos="9345"/>
            </w:tabs>
            <w:rPr>
              <w:rStyle w:val="Hyperlink"/>
            </w:rPr>
          </w:pPr>
          <w:hyperlink w:anchor="_Toc1656810140">
            <w:r w:rsidRPr="18D18157" w:rsidR="18D18157">
              <w:rPr>
                <w:rStyle w:val="Hyperlink"/>
              </w:rPr>
              <w:t>March 2026</w:t>
            </w:r>
            <w:r>
              <w:tab/>
            </w:r>
            <w:r>
              <w:fldChar w:fldCharType="begin"/>
            </w:r>
            <w:r>
              <w:instrText xml:space="preserve">PAGEREF _Toc1656810140 \h</w:instrText>
            </w:r>
            <w:r>
              <w:fldChar w:fldCharType="separate"/>
            </w:r>
            <w:r w:rsidRPr="18D18157" w:rsidR="18D18157">
              <w:rPr>
                <w:rStyle w:val="Hyperlink"/>
              </w:rPr>
              <w:t>5</w:t>
            </w:r>
            <w:r>
              <w:fldChar w:fldCharType="end"/>
            </w:r>
          </w:hyperlink>
        </w:p>
        <w:p w:rsidR="18D18157" w:rsidP="18D18157" w:rsidRDefault="18D18157" w14:paraId="1F824AF0" w14:textId="78369091">
          <w:pPr>
            <w:pStyle w:val="TOC3"/>
            <w:tabs>
              <w:tab w:val="right" w:leader="dot" w:pos="9345"/>
            </w:tabs>
            <w:rPr>
              <w:rStyle w:val="Hyperlink"/>
            </w:rPr>
          </w:pPr>
          <w:hyperlink w:anchor="_Toc1993675465">
            <w:r w:rsidRPr="18D18157" w:rsidR="18D18157">
              <w:rPr>
                <w:rStyle w:val="Hyperlink"/>
              </w:rPr>
              <w:t>April 2026</w:t>
            </w:r>
            <w:r>
              <w:tab/>
            </w:r>
            <w:r>
              <w:fldChar w:fldCharType="begin"/>
            </w:r>
            <w:r>
              <w:instrText xml:space="preserve">PAGEREF _Toc1993675465 \h</w:instrText>
            </w:r>
            <w:r>
              <w:fldChar w:fldCharType="separate"/>
            </w:r>
            <w:r w:rsidRPr="18D18157" w:rsidR="18D18157">
              <w:rPr>
                <w:rStyle w:val="Hyperlink"/>
              </w:rPr>
              <w:t>5</w:t>
            </w:r>
            <w:r>
              <w:fldChar w:fldCharType="end"/>
            </w:r>
          </w:hyperlink>
        </w:p>
        <w:p w:rsidR="18D18157" w:rsidP="18D18157" w:rsidRDefault="18D18157" w14:paraId="29B92F85" w14:textId="5140DE5E">
          <w:pPr>
            <w:pStyle w:val="TOC3"/>
            <w:tabs>
              <w:tab w:val="right" w:leader="dot" w:pos="9345"/>
            </w:tabs>
            <w:rPr>
              <w:rStyle w:val="Hyperlink"/>
            </w:rPr>
          </w:pPr>
          <w:hyperlink w:anchor="_Toc1806742569">
            <w:r w:rsidRPr="18D18157" w:rsidR="18D18157">
              <w:rPr>
                <w:rStyle w:val="Hyperlink"/>
              </w:rPr>
              <w:t>May 2026</w:t>
            </w:r>
            <w:r>
              <w:tab/>
            </w:r>
            <w:r>
              <w:fldChar w:fldCharType="begin"/>
            </w:r>
            <w:r>
              <w:instrText xml:space="preserve">PAGEREF _Toc1806742569 \h</w:instrText>
            </w:r>
            <w:r>
              <w:fldChar w:fldCharType="separate"/>
            </w:r>
            <w:r w:rsidRPr="18D18157" w:rsidR="18D18157">
              <w:rPr>
                <w:rStyle w:val="Hyperlink"/>
              </w:rPr>
              <w:t>5</w:t>
            </w:r>
            <w:r>
              <w:fldChar w:fldCharType="end"/>
            </w:r>
          </w:hyperlink>
        </w:p>
        <w:p w:rsidR="18D18157" w:rsidP="18D18157" w:rsidRDefault="18D18157" w14:paraId="0EE59DF0" w14:textId="662E9108">
          <w:pPr>
            <w:pStyle w:val="TOC3"/>
            <w:tabs>
              <w:tab w:val="right" w:leader="dot" w:pos="9345"/>
            </w:tabs>
            <w:rPr>
              <w:rStyle w:val="Hyperlink"/>
            </w:rPr>
          </w:pPr>
          <w:hyperlink w:anchor="_Toc1733329125">
            <w:r w:rsidRPr="18D18157" w:rsidR="18D18157">
              <w:rPr>
                <w:rStyle w:val="Hyperlink"/>
              </w:rPr>
              <w:t>June 2026</w:t>
            </w:r>
            <w:r>
              <w:tab/>
            </w:r>
            <w:r>
              <w:fldChar w:fldCharType="begin"/>
            </w:r>
            <w:r>
              <w:instrText xml:space="preserve">PAGEREF _Toc1733329125 \h</w:instrText>
            </w:r>
            <w:r>
              <w:fldChar w:fldCharType="separate"/>
            </w:r>
            <w:r w:rsidRPr="18D18157" w:rsidR="18D18157">
              <w:rPr>
                <w:rStyle w:val="Hyperlink"/>
              </w:rPr>
              <w:t>5</w:t>
            </w:r>
            <w:r>
              <w:fldChar w:fldCharType="end"/>
            </w:r>
          </w:hyperlink>
          <w:r>
            <w:fldChar w:fldCharType="end"/>
          </w:r>
        </w:p>
      </w:sdtContent>
    </w:sdt>
    <w:p w:rsidR="009158BA" w:rsidRDefault="009158BA" w14:paraId="70E83859" w14:textId="1E5B8B93"/>
    <w:p w:rsidR="00BA2CA8" w:rsidP="32EC0DAE" w:rsidRDefault="00BA2CA8" w14:paraId="5C1C037B" w14:textId="77777777">
      <w:pPr>
        <w:spacing w:line="276" w:lineRule="auto"/>
        <w:jc w:val="both"/>
        <w:rPr>
          <w:rFonts w:ascii="Arial" w:hAnsi="Arial" w:eastAsia="Arial" w:cs="Arial"/>
          <w:lang w:val="en-GB"/>
        </w:rPr>
      </w:pPr>
    </w:p>
    <w:p w:rsidR="00903B8C" w:rsidP="332478D3" w:rsidRDefault="00903B8C" w14:paraId="5D7C25FB" w14:textId="78910C05">
      <w:pPr>
        <w:pStyle w:val="Heading2"/>
        <w:spacing w:line="276" w:lineRule="auto"/>
        <w:rPr>
          <w:rStyle w:val="normaltextrun"/>
        </w:rPr>
      </w:pPr>
    </w:p>
    <w:p w:rsidR="0E12D128" w:rsidP="0E12D128" w:rsidRDefault="0E12D128" w14:paraId="7198F969" w14:textId="44CCB668">
      <w:pPr>
        <w:pStyle w:val="Normal"/>
      </w:pPr>
    </w:p>
    <w:p w:rsidR="0E12D128" w:rsidP="0E12D128" w:rsidRDefault="0E12D128" w14:paraId="1A625CEE" w14:textId="7EC91D91">
      <w:pPr>
        <w:pStyle w:val="Normal"/>
      </w:pPr>
    </w:p>
    <w:p w:rsidR="0E12D128" w:rsidP="0E12D128" w:rsidRDefault="0E12D128" w14:paraId="1D7C3716" w14:textId="7CD9800D">
      <w:pPr>
        <w:pStyle w:val="Normal"/>
      </w:pPr>
    </w:p>
    <w:p w:rsidR="0E12D128" w:rsidP="0E12D128" w:rsidRDefault="0E12D128" w14:paraId="0DB4A209" w14:textId="2B84F040">
      <w:pPr>
        <w:pStyle w:val="Normal"/>
      </w:pPr>
    </w:p>
    <w:p w:rsidR="0E12D128" w:rsidP="0E12D128" w:rsidRDefault="0E12D128" w14:paraId="38D2355B" w14:textId="0A6B0FC8">
      <w:pPr>
        <w:pStyle w:val="Normal"/>
      </w:pPr>
    </w:p>
    <w:p w:rsidR="0E12D128" w:rsidP="0E12D128" w:rsidRDefault="0E12D128" w14:paraId="103A4C23" w14:textId="55E7E92D">
      <w:pPr>
        <w:pStyle w:val="Normal"/>
      </w:pPr>
    </w:p>
    <w:p w:rsidR="0E12D128" w:rsidP="0E12D128" w:rsidRDefault="0E12D128" w14:paraId="6B1CDBA1" w14:textId="1370410C">
      <w:pPr>
        <w:pStyle w:val="Normal"/>
      </w:pPr>
    </w:p>
    <w:p w:rsidR="0E12D128" w:rsidP="0E12D128" w:rsidRDefault="0E12D128" w14:paraId="1135A8ED" w14:textId="04DDE7E2">
      <w:pPr>
        <w:pStyle w:val="Normal"/>
      </w:pPr>
    </w:p>
    <w:p w:rsidR="0E12D128" w:rsidP="0E12D128" w:rsidRDefault="0E12D128" w14:paraId="003BEFEF" w14:textId="5CCA131B">
      <w:pPr>
        <w:pStyle w:val="Normal"/>
      </w:pPr>
    </w:p>
    <w:p w:rsidR="00903B8C" w:rsidP="332478D3" w:rsidRDefault="1B962424" w14:paraId="3975F19F" w14:textId="66B65F4B">
      <w:pPr>
        <w:pStyle w:val="Heading2"/>
        <w:spacing w:line="276" w:lineRule="auto"/>
        <w:rPr>
          <w:rStyle w:val="normaltextrun"/>
        </w:rPr>
      </w:pPr>
      <w:bookmarkStart w:name="_Toc662326548" w:id="1735003726"/>
      <w:bookmarkStart w:name="_Toc43844262" w:id="1044805377"/>
      <w:r w:rsidRPr="18D18157" w:rsidR="1B962424">
        <w:rPr>
          <w:rStyle w:val="normaltextrun"/>
        </w:rPr>
        <w:t>Introduction</w:t>
      </w:r>
      <w:bookmarkEnd w:id="1735003726"/>
      <w:bookmarkEnd w:id="1044805377"/>
    </w:p>
    <w:p w:rsidR="00903B8C" w:rsidP="332478D3" w:rsidRDefault="00903B8C" w14:paraId="543200B8" w14:textId="28042E3C">
      <w:pPr>
        <w:spacing w:line="276" w:lineRule="auto"/>
        <w:jc w:val="both"/>
        <w:rPr>
          <w:rFonts w:ascii="Arial" w:hAnsi="Arial" w:eastAsia="Arial" w:cs="Arial"/>
          <w:color w:val="000000" w:themeColor="text1"/>
          <w:lang w:val="en-GB"/>
        </w:rPr>
      </w:pPr>
    </w:p>
    <w:p w:rsidR="00903B8C" w:rsidP="332478D3" w:rsidRDefault="1B962424" w14:paraId="31410067" w14:textId="3FBBF741">
      <w:pPr>
        <w:spacing w:line="276" w:lineRule="auto"/>
        <w:jc w:val="both"/>
        <w:rPr>
          <w:rFonts w:ascii="Arial" w:hAnsi="Arial" w:eastAsia="Arial" w:cs="Arial"/>
          <w:lang w:val="en-GB"/>
        </w:rPr>
      </w:pPr>
      <w:r w:rsidRPr="332478D3">
        <w:rPr>
          <w:rFonts w:ascii="Arial" w:hAnsi="Arial" w:eastAsia="Arial" w:cs="Arial"/>
          <w:color w:val="000000" w:themeColor="text1"/>
          <w:lang w:val="en-GB"/>
        </w:rPr>
        <w:t>These reports contain an overview of the work conducted from the beginning of my post on the 1</w:t>
      </w:r>
      <w:r w:rsidRPr="332478D3">
        <w:rPr>
          <w:rFonts w:ascii="Arial" w:hAnsi="Arial" w:eastAsia="Arial" w:cs="Arial"/>
          <w:color w:val="000000" w:themeColor="text1"/>
          <w:vertAlign w:val="superscript"/>
          <w:lang w:val="en-GB"/>
        </w:rPr>
        <w:t>st</w:t>
      </w:r>
      <w:r w:rsidRPr="332478D3">
        <w:rPr>
          <w:rFonts w:ascii="Arial" w:hAnsi="Arial" w:eastAsia="Arial" w:cs="Arial"/>
          <w:color w:val="000000" w:themeColor="text1"/>
          <w:lang w:val="en-GB"/>
        </w:rPr>
        <w:t xml:space="preserve"> of July 2025, for day-to-day regular updates and for informal vlogs as well as our officer social media accounts please visit </w:t>
      </w:r>
      <w:hyperlink r:id="rId10">
        <w:r w:rsidRPr="332478D3">
          <w:rPr>
            <w:rStyle w:val="Hyperlink"/>
            <w:rFonts w:ascii="Arial" w:hAnsi="Arial" w:eastAsia="Arial" w:cs="Arial"/>
            <w:lang w:val="en-GB"/>
          </w:rPr>
          <w:t>www.uusu.org</w:t>
        </w:r>
      </w:hyperlink>
      <w:r w:rsidRPr="332478D3">
        <w:rPr>
          <w:rFonts w:ascii="Arial" w:hAnsi="Arial" w:eastAsia="Arial" w:cs="Arial"/>
          <w:color w:val="000000" w:themeColor="text1"/>
          <w:lang w:val="en-GB"/>
        </w:rPr>
        <w:t xml:space="preserve">. I welcome comments and/or feedback from members and can be contacted through </w:t>
      </w:r>
      <w:r w:rsidRPr="332478D3">
        <w:rPr>
          <w:rFonts w:ascii="Arial" w:hAnsi="Arial" w:eastAsia="Arial" w:cs="Arial"/>
          <w:lang w:val="en-GB"/>
        </w:rPr>
        <w:t>[Insert Email Here]. For any further queries, please contact the Student Executive Secretariat, Mark @</w:t>
      </w:r>
      <w:hyperlink r:id="rId11">
        <w:r w:rsidRPr="332478D3">
          <w:rPr>
            <w:rStyle w:val="Hyperlink"/>
            <w:rFonts w:ascii="Arial" w:hAnsi="Arial" w:eastAsia="Arial" w:cs="Arial"/>
            <w:lang w:val="en-GB"/>
          </w:rPr>
          <w:t>m.francos@ulster.ac.uk</w:t>
        </w:r>
      </w:hyperlink>
      <w:r w:rsidRPr="332478D3">
        <w:rPr>
          <w:rFonts w:ascii="Arial" w:hAnsi="Arial" w:eastAsia="Arial" w:cs="Arial"/>
          <w:lang w:val="en-GB"/>
        </w:rPr>
        <w:t>.</w:t>
      </w:r>
    </w:p>
    <w:p w:rsidR="00903B8C" w:rsidP="32EC0DAE" w:rsidRDefault="00903B8C" w14:paraId="0E2FA3CD" w14:textId="2B3D77A9">
      <w:pPr>
        <w:spacing w:line="276" w:lineRule="auto"/>
        <w:jc w:val="both"/>
        <w:rPr>
          <w:rFonts w:ascii="Arial" w:hAnsi="Arial" w:eastAsia="Arial" w:cs="Arial"/>
          <w:b/>
          <w:bCs/>
          <w:lang w:val="en-GB"/>
        </w:rPr>
      </w:pPr>
    </w:p>
    <w:p w:rsidR="000B66BB" w:rsidP="00BA2CA8" w:rsidRDefault="000B66BB" w14:paraId="5B370C9C" w14:textId="71315FA8">
      <w:pPr>
        <w:pStyle w:val="Heading3"/>
        <w:rPr>
          <w:rFonts w:eastAsia="Arial"/>
          <w:lang w:val="en-GB"/>
        </w:rPr>
      </w:pPr>
      <w:bookmarkStart w:name="_Toc196838552" w:id="1495720044"/>
      <w:bookmarkStart w:name="_Toc764543011" w:id="1701831917"/>
      <w:r w:rsidRPr="18D18157" w:rsidR="000B66BB">
        <w:rPr>
          <w:rFonts w:eastAsia="Arial"/>
          <w:lang w:val="en-GB"/>
        </w:rPr>
        <w:t>Manifesto Goals</w:t>
      </w:r>
      <w:bookmarkEnd w:id="1495720044"/>
      <w:bookmarkEnd w:id="1701831917"/>
    </w:p>
    <w:p w:rsidR="00A51C44" w:rsidP="00A51C44" w:rsidRDefault="00A51C44" w14:paraId="7CC8BF4A" w14:textId="77777777">
      <w:pPr>
        <w:rPr>
          <w:lang w:val="en-GB"/>
        </w:rPr>
      </w:pPr>
    </w:p>
    <w:p w:rsidR="000B66BB" w:rsidP="0E12D128" w:rsidRDefault="000B66BB" w14:paraId="17A36F93" w14:textId="5D7D9495">
      <w:pPr>
        <w:pStyle w:val="ListParagraph"/>
        <w:numPr>
          <w:ilvl w:val="0"/>
          <w:numId w:val="7"/>
        </w:numPr>
        <w:spacing w:line="276" w:lineRule="auto"/>
        <w:rPr>
          <w:lang w:val="en-GB"/>
        </w:rPr>
      </w:pPr>
      <w:r w:rsidRPr="461433AB" w:rsidR="357B2A56">
        <w:rPr>
          <w:lang w:val="en-GB"/>
        </w:rPr>
        <w:t>Tackling Violence Against Women and Girls Charter and Campaign</w:t>
      </w:r>
    </w:p>
    <w:p w:rsidR="3D874F74" w:rsidP="461433AB" w:rsidRDefault="3D874F74" w14:paraId="4CC7C123" w14:textId="45E2A316">
      <w:pPr>
        <w:pStyle w:val="ListParagraph"/>
        <w:numPr>
          <w:ilvl w:val="0"/>
          <w:numId w:val="7"/>
        </w:numPr>
        <w:spacing w:line="276" w:lineRule="auto"/>
        <w:rPr>
          <w:lang w:val="en-GB"/>
        </w:rPr>
      </w:pPr>
      <w:r w:rsidRPr="4926ED1E" w:rsidR="3D874F74">
        <w:rPr>
          <w:lang w:val="en-GB"/>
        </w:rPr>
        <w:t xml:space="preserve">Irish Language Strategy </w:t>
      </w:r>
    </w:p>
    <w:p w:rsidR="4EFCF275" w:rsidP="4926ED1E" w:rsidRDefault="4EFCF275" w14:paraId="0DD5159E" w14:textId="79DC32E5">
      <w:pPr>
        <w:pStyle w:val="ListParagraph"/>
        <w:numPr>
          <w:ilvl w:val="0"/>
          <w:numId w:val="7"/>
        </w:numPr>
        <w:spacing w:line="276" w:lineRule="auto"/>
        <w:rPr>
          <w:lang w:val="en-GB"/>
        </w:rPr>
      </w:pPr>
      <w:r w:rsidRPr="4926ED1E" w:rsidR="4EFCF275">
        <w:rPr>
          <w:lang w:val="en-GB"/>
        </w:rPr>
        <w:t>SHAG</w:t>
      </w:r>
    </w:p>
    <w:p w:rsidR="41D2F48F" w:rsidP="0E12D128" w:rsidRDefault="41D2F48F" w14:paraId="3D09EBD6" w14:textId="056E1BAD">
      <w:pPr>
        <w:pStyle w:val="ListParagraph"/>
        <w:numPr>
          <w:ilvl w:val="0"/>
          <w:numId w:val="7"/>
        </w:numPr>
        <w:rPr>
          <w:lang w:val="en-GB"/>
        </w:rPr>
      </w:pPr>
      <w:r w:rsidRPr="0E12D128" w:rsidR="41D2F48F">
        <w:rPr>
          <w:lang w:val="en-GB"/>
        </w:rPr>
        <w:t>Improving Academic and Social Campus Balance</w:t>
      </w:r>
    </w:p>
    <w:p w:rsidR="4F22A3D7" w:rsidP="0E12D128" w:rsidRDefault="4F22A3D7" w14:paraId="100EF2E7" w14:textId="7ADA8F2F">
      <w:pPr>
        <w:pStyle w:val="ListParagraph"/>
        <w:numPr>
          <w:ilvl w:val="0"/>
          <w:numId w:val="7"/>
        </w:numPr>
        <w:rPr>
          <w:lang w:val="en-GB"/>
        </w:rPr>
      </w:pPr>
      <w:r w:rsidRPr="0E12D128" w:rsidR="4F22A3D7">
        <w:rPr>
          <w:lang w:val="en-GB"/>
        </w:rPr>
        <w:t xml:space="preserve">Student Finance and Bursary Increases </w:t>
      </w:r>
    </w:p>
    <w:p w:rsidR="4F22A3D7" w:rsidP="0E12D128" w:rsidRDefault="4F22A3D7" w14:paraId="6A0FF1A4" w14:textId="49F533E1">
      <w:pPr>
        <w:pStyle w:val="ListParagraph"/>
        <w:numPr>
          <w:ilvl w:val="0"/>
          <w:numId w:val="7"/>
        </w:numPr>
        <w:rPr>
          <w:lang w:val="en-GB"/>
        </w:rPr>
      </w:pPr>
      <w:r w:rsidRPr="0E12D128" w:rsidR="4F22A3D7">
        <w:rPr>
          <w:lang w:val="en-GB"/>
        </w:rPr>
        <w:t xml:space="preserve">More than </w:t>
      </w:r>
      <w:r w:rsidRPr="0E12D128" w:rsidR="4F22A3D7">
        <w:rPr>
          <w:lang w:val="en-GB"/>
        </w:rPr>
        <w:t>Just</w:t>
      </w:r>
      <w:r w:rsidRPr="0E12D128" w:rsidR="4F22A3D7">
        <w:rPr>
          <w:lang w:val="en-GB"/>
        </w:rPr>
        <w:t xml:space="preserve"> a Degree, 2.0 </w:t>
      </w:r>
    </w:p>
    <w:p w:rsidR="4F22A3D7" w:rsidP="0E12D128" w:rsidRDefault="4F22A3D7" w14:paraId="19D08949" w14:textId="2AC492B7">
      <w:pPr>
        <w:pStyle w:val="ListParagraph"/>
        <w:numPr>
          <w:ilvl w:val="0"/>
          <w:numId w:val="7"/>
        </w:numPr>
        <w:rPr>
          <w:lang w:val="en-GB"/>
        </w:rPr>
      </w:pPr>
      <w:r w:rsidRPr="0E12D128" w:rsidR="4F22A3D7">
        <w:rPr>
          <w:lang w:val="en-GB"/>
        </w:rPr>
        <w:t>Lead and Represent You</w:t>
      </w:r>
    </w:p>
    <w:p w:rsidR="0E12D128" w:rsidP="0E12D128" w:rsidRDefault="0E12D128" w14:paraId="73214655" w14:textId="5E276D7F">
      <w:pPr>
        <w:pStyle w:val="Normal"/>
        <w:rPr>
          <w:sz w:val="22"/>
          <w:szCs w:val="22"/>
          <w:lang w:val="en-GB"/>
        </w:rPr>
      </w:pPr>
    </w:p>
    <w:p w:rsidR="000B66BB" w:rsidP="00BA2CA8" w:rsidRDefault="000B66BB" w14:paraId="246E2B48" w14:textId="5BDAB75A">
      <w:pPr>
        <w:pStyle w:val="Heading3"/>
        <w:rPr>
          <w:rFonts w:eastAsia="Arial"/>
          <w:lang w:val="en-GB"/>
        </w:rPr>
      </w:pPr>
      <w:bookmarkStart w:name="_Toc249521081" w:id="422895006"/>
      <w:bookmarkStart w:name="_Toc1012238313" w:id="427222913"/>
      <w:r w:rsidRPr="18D18157" w:rsidR="000B66BB">
        <w:rPr>
          <w:rFonts w:eastAsia="Arial"/>
          <w:lang w:val="en-GB"/>
        </w:rPr>
        <w:t>My Working Groups / Committees</w:t>
      </w:r>
      <w:bookmarkEnd w:id="422895006"/>
      <w:bookmarkEnd w:id="427222913"/>
    </w:p>
    <w:p w:rsidR="006C0E19" w:rsidP="006C0E19" w:rsidRDefault="006C0E19" w14:paraId="59631B94" w14:textId="77777777">
      <w:pPr>
        <w:rPr>
          <w:lang w:val="en-GB"/>
        </w:rPr>
      </w:pPr>
    </w:p>
    <w:tbl>
      <w:tblPr>
        <w:tblStyle w:val="TableGrid"/>
        <w:tblW w:w="9350" w:type="dxa"/>
        <w:tblLook w:val="04A0" w:firstRow="1" w:lastRow="0" w:firstColumn="1" w:lastColumn="0" w:noHBand="0" w:noVBand="1"/>
      </w:tblPr>
      <w:tblGrid>
        <w:gridCol w:w="4065"/>
        <w:gridCol w:w="5285"/>
      </w:tblGrid>
      <w:tr w:rsidR="00F03D27" w:rsidTr="103C39B5" w14:paraId="3B7E5A77" w14:textId="77777777">
        <w:tc>
          <w:tcPr>
            <w:tcW w:w="4065" w:type="dxa"/>
            <w:tcMar/>
          </w:tcPr>
          <w:p w:rsidR="00F03D27" w:rsidP="006C0E19" w:rsidRDefault="00F03D27" w14:paraId="1273C879" w14:textId="65180667">
            <w:pPr>
              <w:rPr>
                <w:lang w:val="en-GB"/>
              </w:rPr>
            </w:pPr>
            <w:r>
              <w:rPr>
                <w:lang w:val="en-GB"/>
              </w:rPr>
              <w:t>Name of Working Group / Committee</w:t>
            </w:r>
          </w:p>
        </w:tc>
        <w:tc>
          <w:tcPr>
            <w:tcW w:w="5285" w:type="dxa"/>
            <w:tcMar/>
          </w:tcPr>
          <w:p w:rsidR="00F03D27" w:rsidP="006C0E19" w:rsidRDefault="00F03D27" w14:paraId="7EDE916F" w14:textId="1901576F">
            <w:pPr>
              <w:rPr>
                <w:lang w:val="en-GB"/>
              </w:rPr>
            </w:pPr>
            <w:r w:rsidRPr="103C39B5" w:rsidR="00F03D27">
              <w:rPr>
                <w:lang w:val="en-GB"/>
              </w:rPr>
              <w:t>Reason for UUSU Representation</w:t>
            </w:r>
            <w:r w:rsidRPr="103C39B5" w:rsidR="53C8B891">
              <w:rPr>
                <w:lang w:val="en-GB"/>
              </w:rPr>
              <w:t xml:space="preserve"> (Complete June 2026)</w:t>
            </w:r>
          </w:p>
        </w:tc>
      </w:tr>
      <w:tr w:rsidR="00F03D27" w:rsidTr="103C39B5" w14:paraId="5DD768BB" w14:textId="77777777">
        <w:tc>
          <w:tcPr>
            <w:tcW w:w="4065" w:type="dxa"/>
            <w:tcMar/>
          </w:tcPr>
          <w:p w:rsidR="00F03D27" w:rsidP="006C0E19" w:rsidRDefault="00F03D27" w14:paraId="79616CE8" w14:textId="6C5161B0">
            <w:pPr>
              <w:rPr>
                <w:lang w:val="en-GB"/>
              </w:rPr>
            </w:pPr>
            <w:r w:rsidRPr="4926ED1E" w:rsidR="35B02376">
              <w:rPr>
                <w:lang w:val="en-GB"/>
              </w:rPr>
              <w:t>Trustee Board</w:t>
            </w:r>
          </w:p>
        </w:tc>
        <w:tc>
          <w:tcPr>
            <w:tcW w:w="5285" w:type="dxa"/>
            <w:tcMar/>
          </w:tcPr>
          <w:p w:rsidR="00F03D27" w:rsidP="006C0E19" w:rsidRDefault="00F03D27" w14:paraId="299BECC7" w14:textId="17F390EC">
            <w:pPr>
              <w:rPr>
                <w:lang w:val="en-GB"/>
              </w:rPr>
            </w:pPr>
          </w:p>
        </w:tc>
      </w:tr>
      <w:tr w:rsidR="00F03D27" w:rsidTr="103C39B5" w14:paraId="7B2555E2" w14:textId="77777777">
        <w:tc>
          <w:tcPr>
            <w:tcW w:w="4065" w:type="dxa"/>
            <w:tcMar/>
          </w:tcPr>
          <w:p w:rsidR="00F03D27" w:rsidP="006C0E19" w:rsidRDefault="00F03D27" w14:paraId="2BD9B0FE" w14:textId="492E25D4">
            <w:pPr>
              <w:rPr>
                <w:lang w:val="en-GB"/>
              </w:rPr>
            </w:pPr>
            <w:r w:rsidRPr="4926ED1E" w:rsidR="35B02376">
              <w:rPr>
                <w:lang w:val="en-GB"/>
              </w:rPr>
              <w:t>Student Executive</w:t>
            </w:r>
          </w:p>
        </w:tc>
        <w:tc>
          <w:tcPr>
            <w:tcW w:w="5285" w:type="dxa"/>
            <w:tcMar/>
          </w:tcPr>
          <w:p w:rsidR="00F03D27" w:rsidP="006C0E19" w:rsidRDefault="00F03D27" w14:paraId="5967B8B1" w14:textId="014DFDDD">
            <w:pPr>
              <w:rPr>
                <w:lang w:val="en-GB"/>
              </w:rPr>
            </w:pPr>
          </w:p>
        </w:tc>
      </w:tr>
      <w:tr w:rsidR="00F03D27" w:rsidTr="103C39B5" w14:paraId="64CAB4AC" w14:textId="77777777">
        <w:tc>
          <w:tcPr>
            <w:tcW w:w="4065" w:type="dxa"/>
            <w:tcMar/>
          </w:tcPr>
          <w:p w:rsidR="00F03D27" w:rsidP="006C0E19" w:rsidRDefault="00F03D27" w14:paraId="625CBB68" w14:textId="0641665D">
            <w:pPr>
              <w:rPr>
                <w:lang w:val="en-GB"/>
              </w:rPr>
            </w:pPr>
            <w:r w:rsidRPr="4926ED1E" w:rsidR="35B02376">
              <w:rPr>
                <w:lang w:val="en-GB"/>
              </w:rPr>
              <w:t>Management Committee</w:t>
            </w:r>
          </w:p>
        </w:tc>
        <w:tc>
          <w:tcPr>
            <w:tcW w:w="5285" w:type="dxa"/>
            <w:tcMar/>
          </w:tcPr>
          <w:p w:rsidR="00F03D27" w:rsidP="006C0E19" w:rsidRDefault="00F03D27" w14:paraId="1A8E6BCF" w14:textId="4EEB3BDC">
            <w:pPr>
              <w:rPr>
                <w:lang w:val="en-GB"/>
              </w:rPr>
            </w:pPr>
          </w:p>
        </w:tc>
      </w:tr>
      <w:tr w:rsidR="00F03D27" w:rsidTr="103C39B5" w14:paraId="30959873" w14:textId="77777777">
        <w:tc>
          <w:tcPr>
            <w:tcW w:w="4065" w:type="dxa"/>
            <w:tcMar/>
          </w:tcPr>
          <w:p w:rsidR="00F03D27" w:rsidP="006C0E19" w:rsidRDefault="00F03D27" w14:paraId="4F820778" w14:textId="47275ED0">
            <w:pPr>
              <w:rPr>
                <w:lang w:val="en-GB"/>
              </w:rPr>
            </w:pPr>
            <w:r w:rsidRPr="4926ED1E" w:rsidR="35B02376">
              <w:rPr>
                <w:lang w:val="en-GB"/>
              </w:rPr>
              <w:t xml:space="preserve">Senior Management Team </w:t>
            </w:r>
          </w:p>
        </w:tc>
        <w:tc>
          <w:tcPr>
            <w:tcW w:w="5285" w:type="dxa"/>
            <w:tcMar/>
          </w:tcPr>
          <w:p w:rsidR="00F03D27" w:rsidP="006C0E19" w:rsidRDefault="00F03D27" w14:paraId="4A657064" w14:textId="05A795D9">
            <w:pPr>
              <w:rPr>
                <w:lang w:val="en-GB"/>
              </w:rPr>
            </w:pPr>
          </w:p>
        </w:tc>
      </w:tr>
      <w:tr w:rsidR="00F03D27" w:rsidTr="103C39B5" w14:paraId="5817E3FD" w14:textId="77777777">
        <w:tc>
          <w:tcPr>
            <w:tcW w:w="4065" w:type="dxa"/>
            <w:tcMar/>
          </w:tcPr>
          <w:p w:rsidR="00F03D27" w:rsidP="006C0E19" w:rsidRDefault="00F03D27" w14:paraId="760651BC" w14:textId="153AE8E9">
            <w:pPr>
              <w:rPr>
                <w:lang w:val="en-GB"/>
              </w:rPr>
            </w:pPr>
            <w:r w:rsidRPr="4926ED1E" w:rsidR="25279625">
              <w:rPr>
                <w:lang w:val="en-GB"/>
              </w:rPr>
              <w:t xml:space="preserve">Resources Committee </w:t>
            </w:r>
          </w:p>
        </w:tc>
        <w:tc>
          <w:tcPr>
            <w:tcW w:w="5285" w:type="dxa"/>
            <w:tcMar/>
          </w:tcPr>
          <w:p w:rsidR="00F03D27" w:rsidP="006C0E19" w:rsidRDefault="00F03D27" w14:paraId="6B7A90F4" w14:textId="132AD109">
            <w:pPr>
              <w:rPr>
                <w:lang w:val="en-GB"/>
              </w:rPr>
            </w:pPr>
          </w:p>
        </w:tc>
      </w:tr>
      <w:tr w:rsidR="4926ED1E" w:rsidTr="103C39B5" w14:paraId="66CB243B">
        <w:trPr>
          <w:trHeight w:val="300"/>
        </w:trPr>
        <w:tc>
          <w:tcPr>
            <w:tcW w:w="4065" w:type="dxa"/>
            <w:tcMar/>
          </w:tcPr>
          <w:p w:rsidR="2654725F" w:rsidP="4926ED1E" w:rsidRDefault="2654725F" w14:paraId="283007D3" w14:textId="181EF9A7">
            <w:pPr>
              <w:pStyle w:val="Normal"/>
              <w:rPr>
                <w:lang w:val="en-GB"/>
              </w:rPr>
            </w:pPr>
            <w:r w:rsidRPr="4926ED1E" w:rsidR="2654725F">
              <w:rPr>
                <w:lang w:val="en-GB"/>
              </w:rPr>
              <w:t xml:space="preserve">Sports Management Committee </w:t>
            </w:r>
          </w:p>
        </w:tc>
        <w:tc>
          <w:tcPr>
            <w:tcW w:w="5285" w:type="dxa"/>
            <w:tcMar/>
          </w:tcPr>
          <w:p w:rsidR="4926ED1E" w:rsidP="4926ED1E" w:rsidRDefault="4926ED1E" w14:paraId="0B09B25E" w14:textId="2CA5B43E">
            <w:pPr>
              <w:pStyle w:val="Normal"/>
              <w:rPr>
                <w:lang w:val="en-GB"/>
              </w:rPr>
            </w:pPr>
          </w:p>
        </w:tc>
      </w:tr>
      <w:tr w:rsidR="4926ED1E" w:rsidTr="103C39B5" w14:paraId="172CAC4C">
        <w:trPr>
          <w:trHeight w:val="300"/>
        </w:trPr>
        <w:tc>
          <w:tcPr>
            <w:tcW w:w="4065" w:type="dxa"/>
            <w:tcMar/>
          </w:tcPr>
          <w:p w:rsidR="2654725F" w:rsidP="4926ED1E" w:rsidRDefault="2654725F" w14:paraId="0B9F3D85" w14:textId="248725E6">
            <w:pPr>
              <w:pStyle w:val="Normal"/>
              <w:rPr>
                <w:lang w:val="en-GB"/>
              </w:rPr>
            </w:pPr>
            <w:r w:rsidRPr="4926ED1E" w:rsidR="2654725F">
              <w:rPr>
                <w:lang w:val="en-GB"/>
              </w:rPr>
              <w:t>Consumer Protection Sub-Committee</w:t>
            </w:r>
          </w:p>
        </w:tc>
        <w:tc>
          <w:tcPr>
            <w:tcW w:w="5285" w:type="dxa"/>
            <w:tcMar/>
          </w:tcPr>
          <w:p w:rsidR="4926ED1E" w:rsidP="4926ED1E" w:rsidRDefault="4926ED1E" w14:paraId="356114C5" w14:textId="6FFEAE11">
            <w:pPr>
              <w:pStyle w:val="Normal"/>
              <w:rPr>
                <w:lang w:val="en-GB"/>
              </w:rPr>
            </w:pPr>
          </w:p>
        </w:tc>
      </w:tr>
      <w:tr w:rsidR="4926ED1E" w:rsidTr="103C39B5" w14:paraId="04305CC3">
        <w:trPr>
          <w:trHeight w:val="300"/>
        </w:trPr>
        <w:tc>
          <w:tcPr>
            <w:tcW w:w="4065" w:type="dxa"/>
            <w:tcMar/>
          </w:tcPr>
          <w:p w:rsidR="2654725F" w:rsidP="4926ED1E" w:rsidRDefault="2654725F" w14:paraId="794D193A" w14:textId="04CF1F96">
            <w:pPr>
              <w:pStyle w:val="Normal"/>
              <w:rPr>
                <w:lang w:val="en-GB"/>
              </w:rPr>
            </w:pPr>
            <w:r w:rsidRPr="4926ED1E" w:rsidR="2654725F">
              <w:rPr>
                <w:lang w:val="en-GB"/>
              </w:rPr>
              <w:t>Senate</w:t>
            </w:r>
          </w:p>
        </w:tc>
        <w:tc>
          <w:tcPr>
            <w:tcW w:w="5285" w:type="dxa"/>
            <w:tcMar/>
          </w:tcPr>
          <w:p w:rsidR="4926ED1E" w:rsidP="4926ED1E" w:rsidRDefault="4926ED1E" w14:paraId="6F7BC3D5" w14:textId="126F087E">
            <w:pPr>
              <w:pStyle w:val="Normal"/>
              <w:rPr>
                <w:lang w:val="en-GB"/>
              </w:rPr>
            </w:pPr>
          </w:p>
        </w:tc>
      </w:tr>
      <w:tr w:rsidR="4926ED1E" w:rsidTr="103C39B5" w14:paraId="75E5A74A">
        <w:trPr>
          <w:trHeight w:val="300"/>
        </w:trPr>
        <w:tc>
          <w:tcPr>
            <w:tcW w:w="4065" w:type="dxa"/>
            <w:tcMar/>
          </w:tcPr>
          <w:p w:rsidR="2654725F" w:rsidP="4926ED1E" w:rsidRDefault="2654725F" w14:paraId="719D5C4D" w14:textId="0D866384">
            <w:pPr>
              <w:pStyle w:val="Normal"/>
              <w:rPr>
                <w:lang w:val="en-GB"/>
              </w:rPr>
            </w:pPr>
            <w:r w:rsidRPr="4926ED1E" w:rsidR="2654725F">
              <w:rPr>
                <w:lang w:val="en-GB"/>
              </w:rPr>
              <w:t>University Council</w:t>
            </w:r>
          </w:p>
        </w:tc>
        <w:tc>
          <w:tcPr>
            <w:tcW w:w="5285" w:type="dxa"/>
            <w:tcMar/>
          </w:tcPr>
          <w:p w:rsidR="4926ED1E" w:rsidP="4926ED1E" w:rsidRDefault="4926ED1E" w14:paraId="113C1CF0" w14:textId="796781F3">
            <w:pPr>
              <w:pStyle w:val="Normal"/>
              <w:rPr>
                <w:lang w:val="en-GB"/>
              </w:rPr>
            </w:pPr>
          </w:p>
        </w:tc>
      </w:tr>
      <w:tr w:rsidR="4926ED1E" w:rsidTr="103C39B5" w14:paraId="7F37BF90">
        <w:trPr>
          <w:trHeight w:val="300"/>
        </w:trPr>
        <w:tc>
          <w:tcPr>
            <w:tcW w:w="4065" w:type="dxa"/>
            <w:tcMar/>
          </w:tcPr>
          <w:p w:rsidR="2654725F" w:rsidP="4926ED1E" w:rsidRDefault="2654725F" w14:paraId="6152D7DD" w14:textId="3CB673F7">
            <w:pPr>
              <w:pStyle w:val="Normal"/>
              <w:rPr>
                <w:lang w:val="en-GB"/>
              </w:rPr>
            </w:pPr>
            <w:r w:rsidRPr="4926ED1E" w:rsidR="2654725F">
              <w:rPr>
                <w:lang w:val="en-GB"/>
              </w:rPr>
              <w:t>Student Council</w:t>
            </w:r>
          </w:p>
        </w:tc>
        <w:tc>
          <w:tcPr>
            <w:tcW w:w="5285" w:type="dxa"/>
            <w:tcMar/>
          </w:tcPr>
          <w:p w:rsidR="4926ED1E" w:rsidP="4926ED1E" w:rsidRDefault="4926ED1E" w14:paraId="0C5797D0" w14:textId="4B6D812E">
            <w:pPr>
              <w:pStyle w:val="Normal"/>
              <w:rPr>
                <w:lang w:val="en-GB"/>
              </w:rPr>
            </w:pPr>
          </w:p>
        </w:tc>
      </w:tr>
      <w:tr w:rsidR="4926ED1E" w:rsidTr="103C39B5" w14:paraId="49B50F21">
        <w:trPr>
          <w:trHeight w:val="300"/>
        </w:trPr>
        <w:tc>
          <w:tcPr>
            <w:tcW w:w="4065" w:type="dxa"/>
            <w:tcMar/>
          </w:tcPr>
          <w:p w:rsidR="2654725F" w:rsidP="4926ED1E" w:rsidRDefault="2654725F" w14:paraId="49F5C7C2" w14:textId="01EDC902">
            <w:pPr>
              <w:pStyle w:val="Normal"/>
              <w:rPr>
                <w:lang w:val="en-GB"/>
              </w:rPr>
            </w:pPr>
            <w:r w:rsidRPr="4926ED1E" w:rsidR="2654725F">
              <w:rPr>
                <w:lang w:val="en-GB"/>
              </w:rPr>
              <w:t>Magee Taskforce</w:t>
            </w:r>
          </w:p>
        </w:tc>
        <w:tc>
          <w:tcPr>
            <w:tcW w:w="5285" w:type="dxa"/>
            <w:tcMar/>
          </w:tcPr>
          <w:p w:rsidR="4926ED1E" w:rsidP="4926ED1E" w:rsidRDefault="4926ED1E" w14:paraId="4EF915D7" w14:textId="37800B8E">
            <w:pPr>
              <w:pStyle w:val="Normal"/>
              <w:rPr>
                <w:lang w:val="en-GB"/>
              </w:rPr>
            </w:pPr>
          </w:p>
        </w:tc>
      </w:tr>
      <w:tr w:rsidR="4926ED1E" w:rsidTr="103C39B5" w14:paraId="50C72E91">
        <w:trPr>
          <w:trHeight w:val="300"/>
        </w:trPr>
        <w:tc>
          <w:tcPr>
            <w:tcW w:w="4065" w:type="dxa"/>
            <w:tcMar/>
          </w:tcPr>
          <w:p w:rsidR="2654725F" w:rsidP="4926ED1E" w:rsidRDefault="2654725F" w14:paraId="7775EBF8" w14:textId="21822651">
            <w:pPr>
              <w:pStyle w:val="Normal"/>
              <w:rPr>
                <w:lang w:val="en-GB"/>
              </w:rPr>
            </w:pPr>
            <w:r w:rsidRPr="4926ED1E" w:rsidR="2654725F">
              <w:rPr>
                <w:lang w:val="en-GB"/>
              </w:rPr>
              <w:t>Complaints</w:t>
            </w:r>
          </w:p>
        </w:tc>
        <w:tc>
          <w:tcPr>
            <w:tcW w:w="5285" w:type="dxa"/>
            <w:tcMar/>
          </w:tcPr>
          <w:p w:rsidR="4926ED1E" w:rsidP="4926ED1E" w:rsidRDefault="4926ED1E" w14:paraId="36B4546C" w14:textId="4919AA80">
            <w:pPr>
              <w:pStyle w:val="Normal"/>
              <w:rPr>
                <w:lang w:val="en-GB"/>
              </w:rPr>
            </w:pPr>
          </w:p>
        </w:tc>
      </w:tr>
      <w:tr w:rsidR="4926ED1E" w:rsidTr="103C39B5" w14:paraId="168054BE">
        <w:trPr>
          <w:trHeight w:val="300"/>
        </w:trPr>
        <w:tc>
          <w:tcPr>
            <w:tcW w:w="4065" w:type="dxa"/>
            <w:tcMar/>
          </w:tcPr>
          <w:p w:rsidR="2654725F" w:rsidP="4926ED1E" w:rsidRDefault="2654725F" w14:paraId="1C66F35F" w14:textId="75846DDF">
            <w:pPr>
              <w:pStyle w:val="Normal"/>
              <w:rPr>
                <w:lang w:val="en-GB"/>
              </w:rPr>
            </w:pPr>
            <w:r w:rsidRPr="4926ED1E" w:rsidR="2654725F">
              <w:rPr>
                <w:lang w:val="en-GB"/>
              </w:rPr>
              <w:t>Private Sector Working Group</w:t>
            </w:r>
          </w:p>
        </w:tc>
        <w:tc>
          <w:tcPr>
            <w:tcW w:w="5285" w:type="dxa"/>
            <w:tcMar/>
          </w:tcPr>
          <w:p w:rsidR="4926ED1E" w:rsidP="4926ED1E" w:rsidRDefault="4926ED1E" w14:paraId="19CE42F2" w14:textId="36EE37D6">
            <w:pPr>
              <w:pStyle w:val="Normal"/>
              <w:rPr>
                <w:lang w:val="en-GB"/>
              </w:rPr>
            </w:pPr>
          </w:p>
        </w:tc>
      </w:tr>
      <w:tr w:rsidR="4926ED1E" w:rsidTr="103C39B5" w14:paraId="631EA378">
        <w:trPr>
          <w:trHeight w:val="300"/>
        </w:trPr>
        <w:tc>
          <w:tcPr>
            <w:tcW w:w="4065" w:type="dxa"/>
            <w:tcMar/>
          </w:tcPr>
          <w:p w:rsidR="2654725F" w:rsidP="4926ED1E" w:rsidRDefault="2654725F" w14:paraId="5FF8FB31" w14:textId="4222D37A">
            <w:pPr>
              <w:pStyle w:val="Normal"/>
              <w:rPr>
                <w:lang w:val="en-GB"/>
              </w:rPr>
            </w:pPr>
            <w:r w:rsidRPr="4926ED1E" w:rsidR="2654725F">
              <w:rPr>
                <w:lang w:val="en-GB"/>
              </w:rPr>
              <w:t>RSC Sub-Committee</w:t>
            </w:r>
          </w:p>
        </w:tc>
        <w:tc>
          <w:tcPr>
            <w:tcW w:w="5285" w:type="dxa"/>
            <w:tcMar/>
          </w:tcPr>
          <w:p w:rsidR="4926ED1E" w:rsidP="4926ED1E" w:rsidRDefault="4926ED1E" w14:paraId="23CF8FD6" w14:textId="3BBEE037">
            <w:pPr>
              <w:pStyle w:val="Normal"/>
              <w:rPr>
                <w:lang w:val="en-GB"/>
              </w:rPr>
            </w:pPr>
          </w:p>
        </w:tc>
      </w:tr>
      <w:tr w:rsidR="4926ED1E" w:rsidTr="103C39B5" w14:paraId="5A305DFA">
        <w:trPr>
          <w:trHeight w:val="300"/>
        </w:trPr>
        <w:tc>
          <w:tcPr>
            <w:tcW w:w="4065" w:type="dxa"/>
            <w:tcMar/>
          </w:tcPr>
          <w:p w:rsidR="2654725F" w:rsidP="4926ED1E" w:rsidRDefault="2654725F" w14:paraId="18AB5C3B" w14:textId="75A114D3">
            <w:pPr>
              <w:pStyle w:val="Normal"/>
              <w:rPr>
                <w:lang w:val="en-GB"/>
              </w:rPr>
            </w:pPr>
            <w:r w:rsidRPr="4926ED1E" w:rsidR="2654725F">
              <w:rPr>
                <w:lang w:val="en-GB"/>
              </w:rPr>
              <w:t>Honorary</w:t>
            </w:r>
            <w:r w:rsidRPr="4926ED1E" w:rsidR="2654725F">
              <w:rPr>
                <w:lang w:val="en-GB"/>
              </w:rPr>
              <w:t xml:space="preserve"> Degree Committee</w:t>
            </w:r>
          </w:p>
        </w:tc>
        <w:tc>
          <w:tcPr>
            <w:tcW w:w="5285" w:type="dxa"/>
            <w:tcMar/>
          </w:tcPr>
          <w:p w:rsidR="4926ED1E" w:rsidP="4926ED1E" w:rsidRDefault="4926ED1E" w14:paraId="09B29825" w14:textId="1287A8D8">
            <w:pPr>
              <w:pStyle w:val="Normal"/>
              <w:rPr>
                <w:lang w:val="en-GB"/>
              </w:rPr>
            </w:pPr>
          </w:p>
        </w:tc>
      </w:tr>
      <w:tr w:rsidR="4926ED1E" w:rsidTr="103C39B5" w14:paraId="6FEDCC4F">
        <w:trPr>
          <w:trHeight w:val="300"/>
        </w:trPr>
        <w:tc>
          <w:tcPr>
            <w:tcW w:w="4065" w:type="dxa"/>
            <w:tcMar/>
          </w:tcPr>
          <w:p w:rsidR="2654725F" w:rsidP="4926ED1E" w:rsidRDefault="2654725F" w14:paraId="1F36C9CE" w14:textId="01DF2C2A">
            <w:pPr>
              <w:pStyle w:val="Normal"/>
              <w:rPr>
                <w:lang w:val="en-GB"/>
              </w:rPr>
            </w:pPr>
            <w:r w:rsidRPr="4926ED1E" w:rsidR="2654725F">
              <w:rPr>
                <w:lang w:val="en-GB"/>
              </w:rPr>
              <w:t>Higher Education Funding Review</w:t>
            </w:r>
          </w:p>
        </w:tc>
        <w:tc>
          <w:tcPr>
            <w:tcW w:w="5285" w:type="dxa"/>
            <w:tcMar/>
          </w:tcPr>
          <w:p w:rsidR="4926ED1E" w:rsidP="4926ED1E" w:rsidRDefault="4926ED1E" w14:paraId="4A5885AB" w14:textId="7BE6C766">
            <w:pPr>
              <w:pStyle w:val="Normal"/>
              <w:rPr>
                <w:lang w:val="en-GB"/>
              </w:rPr>
            </w:pPr>
          </w:p>
        </w:tc>
      </w:tr>
      <w:tr w:rsidR="4926ED1E" w:rsidTr="103C39B5" w14:paraId="141A1238">
        <w:trPr>
          <w:trHeight w:val="300"/>
        </w:trPr>
        <w:tc>
          <w:tcPr>
            <w:tcW w:w="4065" w:type="dxa"/>
            <w:tcMar/>
          </w:tcPr>
          <w:p w:rsidR="2654725F" w:rsidP="4926ED1E" w:rsidRDefault="2654725F" w14:paraId="3FBF6C97" w14:textId="5915ADCE">
            <w:pPr>
              <w:pStyle w:val="Normal"/>
              <w:rPr>
                <w:lang w:val="en-GB"/>
              </w:rPr>
            </w:pPr>
            <w:r w:rsidRPr="4926ED1E" w:rsidR="2654725F">
              <w:rPr>
                <w:lang w:val="en-GB"/>
              </w:rPr>
              <w:t xml:space="preserve">Ending Violence Against Women and Girls Tertiary Group </w:t>
            </w:r>
          </w:p>
        </w:tc>
        <w:tc>
          <w:tcPr>
            <w:tcW w:w="5285" w:type="dxa"/>
            <w:tcMar/>
          </w:tcPr>
          <w:p w:rsidR="4926ED1E" w:rsidP="4926ED1E" w:rsidRDefault="4926ED1E" w14:paraId="6192996E" w14:textId="07FDE44C">
            <w:pPr>
              <w:pStyle w:val="Normal"/>
              <w:rPr>
                <w:lang w:val="en-GB"/>
              </w:rPr>
            </w:pPr>
          </w:p>
        </w:tc>
      </w:tr>
      <w:tr w:rsidR="4926ED1E" w:rsidTr="103C39B5" w14:paraId="1ECDFFC9">
        <w:trPr>
          <w:trHeight w:val="300"/>
        </w:trPr>
        <w:tc>
          <w:tcPr>
            <w:tcW w:w="4065" w:type="dxa"/>
            <w:tcMar/>
          </w:tcPr>
          <w:p w:rsidR="2654725F" w:rsidP="4926ED1E" w:rsidRDefault="2654725F" w14:paraId="7C96D9CA" w14:textId="142DEA70">
            <w:pPr>
              <w:pStyle w:val="Normal"/>
              <w:rPr>
                <w:lang w:val="en-GB"/>
              </w:rPr>
            </w:pPr>
            <w:r w:rsidRPr="4926ED1E" w:rsidR="2654725F">
              <w:rPr>
                <w:lang w:val="en-GB"/>
              </w:rPr>
              <w:t xml:space="preserve">IMAR Working Group </w:t>
            </w:r>
          </w:p>
        </w:tc>
        <w:tc>
          <w:tcPr>
            <w:tcW w:w="5285" w:type="dxa"/>
            <w:tcMar/>
          </w:tcPr>
          <w:p w:rsidR="4926ED1E" w:rsidP="4926ED1E" w:rsidRDefault="4926ED1E" w14:paraId="27295805" w14:textId="11A70EBC">
            <w:pPr>
              <w:pStyle w:val="Normal"/>
              <w:rPr>
                <w:lang w:val="en-GB"/>
              </w:rPr>
            </w:pPr>
          </w:p>
        </w:tc>
      </w:tr>
    </w:tbl>
    <w:p w:rsidRPr="006C0E19" w:rsidR="006C0E19" w:rsidP="006C0E19" w:rsidRDefault="006C0E19" w14:paraId="2C474036" w14:textId="77777777">
      <w:pPr>
        <w:rPr>
          <w:lang w:val="en-GB"/>
        </w:rPr>
      </w:pPr>
    </w:p>
    <w:p w:rsidR="00903B8C" w:rsidP="32EC0DAE" w:rsidRDefault="00903B8C" w14:paraId="637E1DFA" w14:textId="77777777">
      <w:pPr>
        <w:spacing w:line="276" w:lineRule="auto"/>
        <w:jc w:val="both"/>
        <w:rPr>
          <w:rFonts w:ascii="Arial" w:hAnsi="Arial" w:eastAsia="Arial" w:cs="Arial"/>
          <w:b/>
          <w:bCs/>
          <w:lang w:val="en-GB"/>
        </w:rPr>
      </w:pPr>
    </w:p>
    <w:p w:rsidR="00903B8C" w:rsidP="00BA2CA8" w:rsidRDefault="00903B8C" w14:paraId="51D1CD85" w14:textId="39824693">
      <w:pPr>
        <w:pStyle w:val="Heading3"/>
        <w:rPr>
          <w:rFonts w:eastAsia="Arial"/>
          <w:lang w:val="en-GB"/>
        </w:rPr>
      </w:pPr>
      <w:bookmarkStart w:name="_Toc586874986" w:id="724239906"/>
      <w:bookmarkStart w:name="_Toc1281244883" w:id="1847182710"/>
      <w:r w:rsidRPr="18D18157" w:rsidR="00903B8C">
        <w:rPr>
          <w:rFonts w:eastAsia="Arial"/>
          <w:lang w:val="en-GB"/>
        </w:rPr>
        <w:t>My Policies / Portfolio Assignments</w:t>
      </w:r>
      <w:bookmarkEnd w:id="724239906"/>
      <w:bookmarkEnd w:id="1847182710"/>
    </w:p>
    <w:p w:rsidR="00903B8C" w:rsidP="32EC0DAE" w:rsidRDefault="00903B8C" w14:paraId="30B7AADF" w14:textId="77777777">
      <w:pPr>
        <w:spacing w:line="276" w:lineRule="auto"/>
        <w:jc w:val="both"/>
        <w:rPr>
          <w:rFonts w:ascii="Arial" w:hAnsi="Arial" w:eastAsia="Arial" w:cs="Arial"/>
          <w:b/>
          <w:bCs/>
          <w:lang w:val="en-GB"/>
        </w:rPr>
      </w:pPr>
    </w:p>
    <w:p w:rsidR="006E52AA" w:rsidP="32EC0DAE" w:rsidRDefault="00B82547" w14:paraId="4C69AA66" w14:textId="4EC63940">
      <w:pPr>
        <w:spacing w:line="276" w:lineRule="auto"/>
        <w:jc w:val="both"/>
        <w:rPr>
          <w:rFonts w:ascii="Arial" w:hAnsi="Arial" w:eastAsia="Arial" w:cs="Arial"/>
          <w:b/>
          <w:bCs/>
          <w:lang w:val="en-GB"/>
        </w:rPr>
      </w:pPr>
      <w:r>
        <w:rPr>
          <w:rFonts w:ascii="Arial" w:hAnsi="Arial" w:eastAsia="Arial" w:cs="Arial"/>
          <w:b/>
          <w:bCs/>
          <w:lang w:val="en-GB"/>
        </w:rPr>
        <w:t>List of Policies</w:t>
      </w:r>
    </w:p>
    <w:p w:rsidR="00C63CCE" w:rsidP="461433AB" w:rsidRDefault="00C63CCE" w14:paraId="3091730F" w14:textId="0538C661">
      <w:pPr>
        <w:pStyle w:val="ListParagraph"/>
        <w:numPr>
          <w:ilvl w:val="0"/>
          <w:numId w:val="8"/>
        </w:numPr>
        <w:spacing w:line="276" w:lineRule="auto"/>
        <w:jc w:val="both"/>
        <w:rPr>
          <w:rFonts w:ascii="Aptos" w:hAnsi="Aptos" w:eastAsia="Aptos" w:cs="Aptos"/>
          <w:b w:val="0"/>
          <w:bCs w:val="0"/>
          <w:i w:val="0"/>
          <w:iCs w:val="0"/>
          <w:caps w:val="0"/>
          <w:smallCaps w:val="0"/>
          <w:noProof w:val="0"/>
          <w:color w:val="000000" w:themeColor="text1" w:themeTint="FF" w:themeShade="FF"/>
          <w:sz w:val="22"/>
          <w:szCs w:val="22"/>
          <w:lang w:val="en-GB"/>
        </w:rPr>
      </w:pPr>
      <w:r w:rsidRPr="461433AB" w:rsidR="613B017C">
        <w:rPr>
          <w:rFonts w:ascii="Aptos" w:hAnsi="Aptos" w:eastAsia="Aptos" w:cs="Aptos"/>
          <w:b w:val="0"/>
          <w:bCs w:val="0"/>
          <w:i w:val="0"/>
          <w:iCs w:val="0"/>
          <w:caps w:val="0"/>
          <w:smallCaps w:val="0"/>
          <w:noProof w:val="0"/>
          <w:color w:val="000000" w:themeColor="text1" w:themeTint="FF" w:themeShade="FF"/>
          <w:sz w:val="24"/>
          <w:szCs w:val="24"/>
          <w:lang w:val="en-GB"/>
        </w:rPr>
        <w:t>UU/UUSU Partnership Agreement</w:t>
      </w:r>
    </w:p>
    <w:p w:rsidR="00C63CCE" w:rsidP="461433AB" w:rsidRDefault="00C63CCE" w14:paraId="508AEE27" w14:textId="4E17A3CB">
      <w:pPr>
        <w:pStyle w:val="ListParagraph"/>
        <w:numPr>
          <w:ilvl w:val="0"/>
          <w:numId w:val="8"/>
        </w:numPr>
        <w:shd w:val="clear" w:color="auto" w:fill="FFFFFF" w:themeFill="background1"/>
        <w:spacing w:before="0" w:beforeAutospacing="off" w:after="0" w:afterAutospacing="off" w:line="276" w:lineRule="auto"/>
        <w:rPr>
          <w:rFonts w:ascii="Aptos" w:hAnsi="Aptos" w:eastAsia="Aptos" w:cs="Aptos"/>
          <w:b w:val="0"/>
          <w:bCs w:val="0"/>
          <w:i w:val="0"/>
          <w:iCs w:val="0"/>
          <w:caps w:val="0"/>
          <w:smallCaps w:val="0"/>
          <w:noProof w:val="0"/>
          <w:color w:val="000000" w:themeColor="text1" w:themeTint="FF" w:themeShade="FF"/>
          <w:sz w:val="22"/>
          <w:szCs w:val="22"/>
          <w:lang w:val="en-GB"/>
        </w:rPr>
      </w:pPr>
      <w:r w:rsidRPr="461433AB" w:rsidR="613B017C">
        <w:rPr>
          <w:rFonts w:ascii="Aptos" w:hAnsi="Aptos" w:eastAsia="Aptos" w:cs="Aptos"/>
          <w:b w:val="0"/>
          <w:bCs w:val="0"/>
          <w:i w:val="0"/>
          <w:iCs w:val="0"/>
          <w:caps w:val="0"/>
          <w:smallCaps w:val="0"/>
          <w:noProof w:val="0"/>
          <w:color w:val="000000" w:themeColor="text1" w:themeTint="FF" w:themeShade="FF"/>
          <w:sz w:val="24"/>
          <w:szCs w:val="24"/>
          <w:lang w:val="en-GB"/>
        </w:rPr>
        <w:t xml:space="preserve">Good Relations </w:t>
      </w:r>
    </w:p>
    <w:p w:rsidR="00C63CCE" w:rsidP="461433AB" w:rsidRDefault="00C63CCE" w14:paraId="1913AB0F" w14:textId="5CB5445A">
      <w:pPr>
        <w:pStyle w:val="ListParagraph"/>
        <w:numPr>
          <w:ilvl w:val="0"/>
          <w:numId w:val="8"/>
        </w:numPr>
        <w:shd w:val="clear" w:color="auto" w:fill="FFFFFF" w:themeFill="background1"/>
        <w:spacing w:before="0" w:beforeAutospacing="off" w:after="0" w:afterAutospacing="off" w:line="276" w:lineRule="auto"/>
        <w:rPr>
          <w:rFonts w:ascii="Aptos" w:hAnsi="Aptos" w:eastAsia="Aptos" w:cs="Aptos"/>
          <w:b w:val="0"/>
          <w:bCs w:val="0"/>
          <w:i w:val="0"/>
          <w:iCs w:val="0"/>
          <w:caps w:val="0"/>
          <w:smallCaps w:val="0"/>
          <w:noProof w:val="0"/>
          <w:color w:val="000000" w:themeColor="text1" w:themeTint="FF" w:themeShade="FF"/>
          <w:sz w:val="22"/>
          <w:szCs w:val="22"/>
          <w:lang w:val="en-GB"/>
        </w:rPr>
      </w:pPr>
      <w:r w:rsidRPr="461433AB" w:rsidR="613B017C">
        <w:rPr>
          <w:rFonts w:ascii="Aptos" w:hAnsi="Aptos" w:eastAsia="Aptos" w:cs="Aptos"/>
          <w:b w:val="0"/>
          <w:bCs w:val="0"/>
          <w:i w:val="0"/>
          <w:iCs w:val="0"/>
          <w:caps w:val="0"/>
          <w:smallCaps w:val="0"/>
          <w:noProof w:val="0"/>
          <w:color w:val="000000" w:themeColor="text1" w:themeTint="FF" w:themeShade="FF"/>
          <w:sz w:val="24"/>
          <w:szCs w:val="24"/>
          <w:lang w:val="en-GB"/>
        </w:rPr>
        <w:t>Tackling Violence Against Women and Girls in NI Charter</w:t>
      </w:r>
    </w:p>
    <w:p w:rsidR="00C63CCE" w:rsidP="461433AB" w:rsidRDefault="00C63CCE" w14:paraId="1F7AA3EE" w14:textId="5F82C7E3">
      <w:pPr>
        <w:pStyle w:val="ListParagraph"/>
        <w:numPr>
          <w:ilvl w:val="0"/>
          <w:numId w:val="8"/>
        </w:numPr>
        <w:shd w:val="clear" w:color="auto" w:fill="FFFFFF" w:themeFill="background1"/>
        <w:spacing w:before="0" w:beforeAutospacing="off" w:after="0" w:afterAutospacing="off" w:line="276" w:lineRule="auto"/>
        <w:rPr>
          <w:rFonts w:ascii="Aptos" w:hAnsi="Aptos" w:eastAsia="Aptos" w:cs="Aptos"/>
          <w:b w:val="0"/>
          <w:bCs w:val="0"/>
          <w:i w:val="0"/>
          <w:iCs w:val="0"/>
          <w:caps w:val="0"/>
          <w:smallCaps w:val="0"/>
          <w:noProof w:val="0"/>
          <w:color w:val="000000" w:themeColor="text1" w:themeTint="FF" w:themeShade="FF"/>
          <w:sz w:val="22"/>
          <w:szCs w:val="22"/>
          <w:lang w:val="en-GB"/>
        </w:rPr>
      </w:pPr>
      <w:r w:rsidRPr="461433AB" w:rsidR="613B017C">
        <w:rPr>
          <w:rFonts w:ascii="Aptos" w:hAnsi="Aptos" w:eastAsia="Aptos" w:cs="Aptos"/>
          <w:b w:val="0"/>
          <w:bCs w:val="0"/>
          <w:i w:val="0"/>
          <w:iCs w:val="0"/>
          <w:caps w:val="0"/>
          <w:smallCaps w:val="0"/>
          <w:noProof w:val="0"/>
          <w:color w:val="000000" w:themeColor="text1" w:themeTint="FF" w:themeShade="FF"/>
          <w:sz w:val="24"/>
          <w:szCs w:val="24"/>
          <w:lang w:val="en-GB"/>
        </w:rPr>
        <w:t>Mental Health Charter</w:t>
      </w:r>
    </w:p>
    <w:p w:rsidR="00C63CCE" w:rsidP="461433AB" w:rsidRDefault="00C63CCE" w14:paraId="047511BE" w14:textId="0AF7F2E1">
      <w:pPr>
        <w:pStyle w:val="ListParagraph"/>
        <w:numPr>
          <w:ilvl w:val="0"/>
          <w:numId w:val="8"/>
        </w:numPr>
        <w:shd w:val="clear" w:color="auto" w:fill="FFFFFF" w:themeFill="background1"/>
        <w:spacing w:before="0" w:beforeAutospacing="off" w:after="0" w:afterAutospacing="off" w:line="276" w:lineRule="auto"/>
        <w:rPr>
          <w:rFonts w:ascii="Aptos" w:hAnsi="Aptos" w:eastAsia="Aptos" w:cs="Aptos"/>
          <w:b w:val="0"/>
          <w:bCs w:val="0"/>
          <w:i w:val="0"/>
          <w:iCs w:val="0"/>
          <w:caps w:val="0"/>
          <w:smallCaps w:val="0"/>
          <w:noProof w:val="0"/>
          <w:color w:val="000000" w:themeColor="text1" w:themeTint="FF" w:themeShade="FF"/>
          <w:sz w:val="22"/>
          <w:szCs w:val="22"/>
          <w:lang w:val="en-GB"/>
        </w:rPr>
      </w:pPr>
      <w:r w:rsidRPr="461433AB" w:rsidR="613B017C">
        <w:rPr>
          <w:rFonts w:ascii="Aptos" w:hAnsi="Aptos" w:eastAsia="Aptos" w:cs="Aptos"/>
          <w:b w:val="0"/>
          <w:bCs w:val="0"/>
          <w:i w:val="0"/>
          <w:iCs w:val="0"/>
          <w:caps w:val="0"/>
          <w:smallCaps w:val="0"/>
          <w:noProof w:val="0"/>
          <w:color w:val="000000" w:themeColor="text1" w:themeTint="FF" w:themeShade="FF"/>
          <w:sz w:val="24"/>
          <w:szCs w:val="24"/>
          <w:lang w:val="en-GB"/>
        </w:rPr>
        <w:t>Irish Language Strategy</w:t>
      </w:r>
    </w:p>
    <w:p w:rsidR="00C63CCE" w:rsidP="4926ED1E" w:rsidRDefault="00C63CCE" w14:paraId="5F31FAC8" w14:textId="32831347">
      <w:pPr>
        <w:pStyle w:val="ListParagraph"/>
        <w:numPr>
          <w:ilvl w:val="0"/>
          <w:numId w:val="8"/>
        </w:numPr>
        <w:shd w:val="clear" w:color="auto" w:fill="FFFFFF" w:themeFill="background1"/>
        <w:spacing w:before="0" w:beforeAutospacing="off" w:after="0" w:afterAutospacing="off" w:line="276" w:lineRule="auto"/>
        <w:rPr>
          <w:rFonts w:ascii="Aptos" w:hAnsi="Aptos" w:eastAsia="Aptos" w:cs="Aptos"/>
          <w:b w:val="0"/>
          <w:bCs w:val="0"/>
          <w:i w:val="0"/>
          <w:iCs w:val="0"/>
          <w:caps w:val="0"/>
          <w:smallCaps w:val="0"/>
          <w:noProof w:val="0"/>
          <w:color w:val="000000" w:themeColor="text1" w:themeTint="FF" w:themeShade="FF"/>
          <w:sz w:val="22"/>
          <w:szCs w:val="22"/>
          <w:lang w:val="en-GB"/>
        </w:rPr>
      </w:pPr>
      <w:r w:rsidRPr="4926ED1E" w:rsidR="613B017C">
        <w:rPr>
          <w:rFonts w:ascii="Aptos" w:hAnsi="Aptos" w:eastAsia="Aptos" w:cs="Aptos"/>
          <w:b w:val="0"/>
          <w:bCs w:val="0"/>
          <w:i w:val="0"/>
          <w:iCs w:val="0"/>
          <w:caps w:val="0"/>
          <w:smallCaps w:val="0"/>
          <w:noProof w:val="0"/>
          <w:color w:val="000000" w:themeColor="text1" w:themeTint="FF" w:themeShade="FF"/>
          <w:sz w:val="24"/>
          <w:szCs w:val="24"/>
          <w:lang w:val="en-GB"/>
        </w:rPr>
        <w:t xml:space="preserve">Irish Language Policy / </w:t>
      </w:r>
      <w:r w:rsidRPr="4926ED1E" w:rsidR="613B017C">
        <w:rPr>
          <w:rFonts w:ascii="Aptos" w:hAnsi="Aptos" w:eastAsia="Aptos" w:cs="Aptos"/>
          <w:b w:val="0"/>
          <w:bCs w:val="0"/>
          <w:i w:val="0"/>
          <w:iCs w:val="0"/>
          <w:caps w:val="0"/>
          <w:smallCaps w:val="0"/>
          <w:noProof w:val="0"/>
          <w:color w:val="000000" w:themeColor="text1" w:themeTint="FF" w:themeShade="FF"/>
          <w:sz w:val="24"/>
          <w:szCs w:val="24"/>
          <w:lang w:val="en-GB"/>
        </w:rPr>
        <w:t>Beartas</w:t>
      </w:r>
      <w:r w:rsidRPr="4926ED1E" w:rsidR="613B017C">
        <w:rPr>
          <w:rFonts w:ascii="Aptos" w:hAnsi="Aptos" w:eastAsia="Aptos" w:cs="Aptos"/>
          <w:b w:val="0"/>
          <w:bCs w:val="0"/>
          <w:i w:val="0"/>
          <w:iCs w:val="0"/>
          <w:caps w:val="0"/>
          <w:smallCaps w:val="0"/>
          <w:noProof w:val="0"/>
          <w:color w:val="000000" w:themeColor="text1" w:themeTint="FF" w:themeShade="FF"/>
          <w:sz w:val="24"/>
          <w:szCs w:val="24"/>
          <w:lang w:val="en-GB"/>
        </w:rPr>
        <w:t xml:space="preserve"> </w:t>
      </w:r>
      <w:r w:rsidRPr="4926ED1E" w:rsidR="613B017C">
        <w:rPr>
          <w:rFonts w:ascii="Aptos" w:hAnsi="Aptos" w:eastAsia="Aptos" w:cs="Aptos"/>
          <w:b w:val="0"/>
          <w:bCs w:val="0"/>
          <w:i w:val="0"/>
          <w:iCs w:val="0"/>
          <w:caps w:val="0"/>
          <w:smallCaps w:val="0"/>
          <w:noProof w:val="0"/>
          <w:color w:val="000000" w:themeColor="text1" w:themeTint="FF" w:themeShade="FF"/>
          <w:sz w:val="24"/>
          <w:szCs w:val="24"/>
          <w:lang w:val="en-GB"/>
        </w:rPr>
        <w:t>na</w:t>
      </w:r>
      <w:r w:rsidRPr="4926ED1E" w:rsidR="613B017C">
        <w:rPr>
          <w:rFonts w:ascii="Aptos" w:hAnsi="Aptos" w:eastAsia="Aptos" w:cs="Aptos"/>
          <w:b w:val="0"/>
          <w:bCs w:val="0"/>
          <w:i w:val="0"/>
          <w:iCs w:val="0"/>
          <w:caps w:val="0"/>
          <w:smallCaps w:val="0"/>
          <w:noProof w:val="0"/>
          <w:color w:val="000000" w:themeColor="text1" w:themeTint="FF" w:themeShade="FF"/>
          <w:sz w:val="24"/>
          <w:szCs w:val="24"/>
          <w:lang w:val="en-GB"/>
        </w:rPr>
        <w:t xml:space="preserve"> </w:t>
      </w:r>
      <w:r w:rsidRPr="4926ED1E" w:rsidR="613B017C">
        <w:rPr>
          <w:rFonts w:ascii="Aptos" w:hAnsi="Aptos" w:eastAsia="Aptos" w:cs="Aptos"/>
          <w:b w:val="0"/>
          <w:bCs w:val="0"/>
          <w:i w:val="0"/>
          <w:iCs w:val="0"/>
          <w:caps w:val="0"/>
          <w:smallCaps w:val="0"/>
          <w:noProof w:val="0"/>
          <w:color w:val="000000" w:themeColor="text1" w:themeTint="FF" w:themeShade="FF"/>
          <w:sz w:val="24"/>
          <w:szCs w:val="24"/>
          <w:lang w:val="en-GB"/>
        </w:rPr>
        <w:t>Gaelige</w:t>
      </w:r>
    </w:p>
    <w:p w:rsidR="48D32090" w:rsidP="4926ED1E" w:rsidRDefault="48D32090" w14:paraId="53219A73" w14:textId="0F7E599B">
      <w:pPr>
        <w:pStyle w:val="ListParagraph"/>
        <w:numPr>
          <w:ilvl w:val="0"/>
          <w:numId w:val="8"/>
        </w:numPr>
        <w:shd w:val="clear" w:color="auto" w:fill="FFFFFF" w:themeFill="background1"/>
        <w:spacing w:before="0" w:beforeAutospacing="off" w:after="0" w:afterAutospacing="off" w:line="276" w:lineRule="auto"/>
        <w:rPr>
          <w:rFonts w:ascii="Aptos" w:hAnsi="Aptos" w:eastAsia="Aptos" w:cs="Aptos"/>
          <w:b w:val="0"/>
          <w:bCs w:val="0"/>
          <w:i w:val="0"/>
          <w:iCs w:val="0"/>
          <w:caps w:val="0"/>
          <w:smallCaps w:val="0"/>
          <w:noProof w:val="0"/>
          <w:color w:val="000000" w:themeColor="text1" w:themeTint="FF" w:themeShade="FF"/>
          <w:sz w:val="22"/>
          <w:szCs w:val="22"/>
          <w:lang w:val="en-GB"/>
        </w:rPr>
      </w:pPr>
      <w:r w:rsidRPr="4926ED1E" w:rsidR="48D32090">
        <w:rPr>
          <w:rFonts w:ascii="Aptos" w:hAnsi="Aptos" w:eastAsia="Aptos" w:cs="Aptos"/>
          <w:b w:val="0"/>
          <w:bCs w:val="0"/>
          <w:i w:val="0"/>
          <w:iCs w:val="0"/>
          <w:caps w:val="0"/>
          <w:smallCaps w:val="0"/>
          <w:noProof w:val="0"/>
          <w:color w:val="000000" w:themeColor="text1" w:themeTint="FF" w:themeShade="FF"/>
          <w:sz w:val="22"/>
          <w:szCs w:val="22"/>
          <w:lang w:val="en-GB"/>
        </w:rPr>
        <w:t>Trilingual</w:t>
      </w:r>
      <w:r w:rsidRPr="4926ED1E" w:rsidR="48D32090">
        <w:rPr>
          <w:rFonts w:ascii="Aptos" w:hAnsi="Aptos" w:eastAsia="Aptos" w:cs="Aptos"/>
          <w:b w:val="0"/>
          <w:bCs w:val="0"/>
          <w:i w:val="0"/>
          <w:iCs w:val="0"/>
          <w:caps w:val="0"/>
          <w:smallCaps w:val="0"/>
          <w:noProof w:val="0"/>
          <w:color w:val="000000" w:themeColor="text1" w:themeTint="FF" w:themeShade="FF"/>
          <w:sz w:val="22"/>
          <w:szCs w:val="22"/>
          <w:lang w:val="en-GB"/>
        </w:rPr>
        <w:t xml:space="preserve"> Policy</w:t>
      </w:r>
    </w:p>
    <w:p w:rsidR="00C63CCE" w:rsidP="461433AB" w:rsidRDefault="00C63CCE" w14:paraId="639E8171" w14:textId="08EFDF6A">
      <w:pPr>
        <w:pStyle w:val="ListParagraph"/>
        <w:numPr>
          <w:ilvl w:val="0"/>
          <w:numId w:val="8"/>
        </w:numPr>
        <w:shd w:val="clear" w:color="auto" w:fill="FFFFFF" w:themeFill="background1"/>
        <w:spacing w:before="0" w:beforeAutospacing="off" w:after="0" w:afterAutospacing="off" w:line="276" w:lineRule="auto"/>
        <w:rPr>
          <w:rFonts w:ascii="Aptos" w:hAnsi="Aptos" w:eastAsia="Aptos" w:cs="Aptos"/>
          <w:b w:val="0"/>
          <w:bCs w:val="0"/>
          <w:i w:val="0"/>
          <w:iCs w:val="0"/>
          <w:caps w:val="0"/>
          <w:smallCaps w:val="0"/>
          <w:noProof w:val="0"/>
          <w:color w:val="000000" w:themeColor="text1" w:themeTint="FF" w:themeShade="FF"/>
          <w:sz w:val="22"/>
          <w:szCs w:val="22"/>
          <w:lang w:val="en-GB"/>
        </w:rPr>
      </w:pPr>
      <w:r w:rsidRPr="461433AB" w:rsidR="613B017C">
        <w:rPr>
          <w:rFonts w:ascii="Aptos" w:hAnsi="Aptos" w:eastAsia="Aptos" w:cs="Aptos"/>
          <w:b w:val="0"/>
          <w:bCs w:val="0"/>
          <w:i w:val="0"/>
          <w:iCs w:val="0"/>
          <w:caps w:val="0"/>
          <w:smallCaps w:val="0"/>
          <w:noProof w:val="0"/>
          <w:color w:val="000000" w:themeColor="text1" w:themeTint="FF" w:themeShade="FF"/>
          <w:sz w:val="24"/>
          <w:szCs w:val="24"/>
          <w:lang w:val="en-GB"/>
        </w:rPr>
        <w:t>Trilingual Campus</w:t>
      </w:r>
    </w:p>
    <w:p w:rsidR="00C63CCE" w:rsidP="461433AB" w:rsidRDefault="00C63CCE" w14:paraId="0E4995A4" w14:textId="0E7A633C">
      <w:pPr>
        <w:pStyle w:val="ListParagraph"/>
        <w:spacing w:line="276" w:lineRule="auto"/>
        <w:ind w:left="720"/>
        <w:jc w:val="both"/>
        <w:rPr>
          <w:rFonts w:ascii="Arial" w:hAnsi="Arial" w:eastAsia="Arial" w:cs="Arial"/>
          <w:lang w:val="en-GB"/>
        </w:rPr>
      </w:pPr>
    </w:p>
    <w:p w:rsidR="00C63CCE" w:rsidP="32EC0DAE" w:rsidRDefault="00E869AC" w14:paraId="33FC4901" w14:textId="065550B2">
      <w:pPr>
        <w:spacing w:line="276" w:lineRule="auto"/>
        <w:jc w:val="both"/>
        <w:rPr>
          <w:rFonts w:ascii="Arial" w:hAnsi="Arial" w:eastAsia="Arial" w:cs="Arial"/>
          <w:b/>
          <w:bCs/>
          <w:lang w:val="en-GB"/>
        </w:rPr>
      </w:pPr>
      <w:r>
        <w:rPr>
          <w:rFonts w:ascii="Arial" w:hAnsi="Arial" w:eastAsia="Arial" w:cs="Arial"/>
          <w:b/>
          <w:bCs/>
          <w:lang w:val="en-GB"/>
        </w:rPr>
        <w:t>Your Portfolio</w:t>
      </w:r>
    </w:p>
    <w:p w:rsidR="00475754" w:rsidP="32EC0DAE" w:rsidRDefault="00475754" w14:paraId="5CEE0C9D" w14:textId="77777777">
      <w:pPr>
        <w:spacing w:line="276" w:lineRule="auto"/>
        <w:jc w:val="both"/>
        <w:rPr>
          <w:rFonts w:ascii="Arial" w:hAnsi="Arial" w:eastAsia="Arial" w:cs="Arial"/>
          <w:b/>
          <w:bCs/>
          <w:lang w:val="en-GB"/>
        </w:rPr>
      </w:pPr>
    </w:p>
    <w:p w:rsidR="5D6C6F79" w:rsidP="461433AB" w:rsidRDefault="5D6C6F79" w14:paraId="65C7E61E" w14:textId="125CDC66">
      <w:pPr>
        <w:spacing w:line="276" w:lineRule="auto"/>
        <w:jc w:val="both"/>
        <w:rPr>
          <w:rFonts w:ascii="Aptos" w:hAnsi="Aptos" w:eastAsia="Aptos" w:cs="Aptos"/>
          <w:noProof w:val="0"/>
          <w:sz w:val="24"/>
          <w:szCs w:val="24"/>
          <w:lang w:val="en-GB"/>
        </w:rPr>
      </w:pPr>
      <w:r w:rsidRPr="4926ED1E" w:rsidR="5D6C6F79">
        <w:rPr>
          <w:rFonts w:ascii="Aptos" w:hAnsi="Aptos" w:eastAsia="Aptos" w:cs="Aptos"/>
          <w:b w:val="0"/>
          <w:bCs w:val="0"/>
          <w:i w:val="0"/>
          <w:iCs w:val="0"/>
          <w:caps w:val="0"/>
          <w:smallCaps w:val="0"/>
          <w:noProof w:val="0"/>
          <w:color w:val="111111"/>
          <w:sz w:val="24"/>
          <w:szCs w:val="24"/>
          <w:lang w:val="en-GB"/>
        </w:rPr>
        <w:t xml:space="preserve">Emily's role as </w:t>
      </w:r>
      <w:r w:rsidRPr="4926ED1E" w:rsidR="5D6C6F79">
        <w:rPr>
          <w:rFonts w:ascii="Aptos" w:hAnsi="Aptos" w:eastAsia="Aptos" w:cs="Aptos"/>
          <w:b w:val="0"/>
          <w:bCs w:val="0"/>
          <w:i w:val="0"/>
          <w:iCs w:val="0"/>
          <w:caps w:val="0"/>
          <w:smallCaps w:val="0"/>
          <w:noProof w:val="0"/>
          <w:color w:val="111111"/>
          <w:sz w:val="24"/>
          <w:szCs w:val="24"/>
          <w:lang w:val="en-GB"/>
        </w:rPr>
        <w:t>President</w:t>
      </w:r>
      <w:r w:rsidRPr="4926ED1E" w:rsidR="5D6C6F79">
        <w:rPr>
          <w:rFonts w:ascii="Aptos" w:hAnsi="Aptos" w:eastAsia="Aptos" w:cs="Aptos"/>
          <w:b w:val="0"/>
          <w:bCs w:val="0"/>
          <w:i w:val="0"/>
          <w:iCs w:val="0"/>
          <w:caps w:val="0"/>
          <w:smallCaps w:val="0"/>
          <w:noProof w:val="0"/>
          <w:color w:val="111111"/>
          <w:sz w:val="24"/>
          <w:szCs w:val="24"/>
          <w:lang w:val="en-GB"/>
        </w:rPr>
        <w:t xml:space="preserve"> </w:t>
      </w:r>
      <w:r w:rsidRPr="4926ED1E" w:rsidR="5D6C6F79">
        <w:rPr>
          <w:rFonts w:ascii="Aptos" w:hAnsi="Aptos" w:eastAsia="Aptos" w:cs="Aptos"/>
          <w:b w:val="0"/>
          <w:bCs w:val="0"/>
          <w:i w:val="0"/>
          <w:iCs w:val="0"/>
          <w:caps w:val="0"/>
          <w:smallCaps w:val="0"/>
          <w:noProof w:val="0"/>
          <w:color w:val="111111"/>
          <w:sz w:val="24"/>
          <w:szCs w:val="24"/>
          <w:lang w:val="en-GB"/>
        </w:rPr>
        <w:t>includes</w:t>
      </w:r>
      <w:r w:rsidRPr="4926ED1E" w:rsidR="5D6C6F79">
        <w:rPr>
          <w:rFonts w:ascii="Aptos" w:hAnsi="Aptos" w:eastAsia="Aptos" w:cs="Aptos"/>
          <w:b w:val="0"/>
          <w:bCs w:val="0"/>
          <w:i w:val="0"/>
          <w:iCs w:val="0"/>
          <w:caps w:val="0"/>
          <w:smallCaps w:val="0"/>
          <w:noProof w:val="0"/>
          <w:color w:val="111111"/>
          <w:sz w:val="24"/>
          <w:szCs w:val="24"/>
          <w:lang w:val="en-GB"/>
        </w:rPr>
        <w:t xml:space="preserve"> overall leadership, coordinating the work of the SU on a day-to-day basis, acting as the principal spokesperson, </w:t>
      </w:r>
      <w:r w:rsidRPr="4926ED1E" w:rsidR="5D6C6F79">
        <w:rPr>
          <w:rFonts w:ascii="Aptos" w:hAnsi="Aptos" w:eastAsia="Aptos" w:cs="Aptos"/>
          <w:b w:val="0"/>
          <w:bCs w:val="0"/>
          <w:i w:val="0"/>
          <w:iCs w:val="0"/>
          <w:caps w:val="0"/>
          <w:smallCaps w:val="0"/>
          <w:noProof w:val="0"/>
          <w:color w:val="111111"/>
          <w:sz w:val="24"/>
          <w:szCs w:val="24"/>
          <w:lang w:val="en-GB"/>
        </w:rPr>
        <w:t>improving</w:t>
      </w:r>
      <w:r w:rsidRPr="4926ED1E" w:rsidR="5D6C6F79">
        <w:rPr>
          <w:rFonts w:ascii="Aptos" w:hAnsi="Aptos" w:eastAsia="Aptos" w:cs="Aptos"/>
          <w:b w:val="0"/>
          <w:bCs w:val="0"/>
          <w:i w:val="0"/>
          <w:iCs w:val="0"/>
          <w:caps w:val="0"/>
          <w:smallCaps w:val="0"/>
          <w:noProof w:val="0"/>
          <w:color w:val="111111"/>
          <w:sz w:val="24"/>
          <w:szCs w:val="24"/>
          <w:lang w:val="en-GB"/>
        </w:rPr>
        <w:t xml:space="preserve"> and </w:t>
      </w:r>
      <w:r w:rsidRPr="4926ED1E" w:rsidR="5D6C6F79">
        <w:rPr>
          <w:rFonts w:ascii="Aptos" w:hAnsi="Aptos" w:eastAsia="Aptos" w:cs="Aptos"/>
          <w:b w:val="0"/>
          <w:bCs w:val="0"/>
          <w:i w:val="0"/>
          <w:iCs w:val="0"/>
          <w:caps w:val="0"/>
          <w:smallCaps w:val="0"/>
          <w:noProof w:val="0"/>
          <w:color w:val="111111"/>
          <w:sz w:val="24"/>
          <w:szCs w:val="24"/>
          <w:lang w:val="en-GB"/>
        </w:rPr>
        <w:t>monitoring</w:t>
      </w:r>
      <w:r w:rsidRPr="4926ED1E" w:rsidR="5D6C6F79">
        <w:rPr>
          <w:rFonts w:ascii="Aptos" w:hAnsi="Aptos" w:eastAsia="Aptos" w:cs="Aptos"/>
          <w:b w:val="0"/>
          <w:bCs w:val="0"/>
          <w:i w:val="0"/>
          <w:iCs w:val="0"/>
          <w:caps w:val="0"/>
          <w:smallCaps w:val="0"/>
          <w:noProof w:val="0"/>
          <w:color w:val="111111"/>
          <w:sz w:val="24"/>
          <w:szCs w:val="24"/>
          <w:lang w:val="en-GB"/>
        </w:rPr>
        <w:t xml:space="preserve"> SU services, coordinating overall campaigns, and </w:t>
      </w:r>
      <w:r w:rsidRPr="4926ED1E" w:rsidR="5D6C6F79">
        <w:rPr>
          <w:rFonts w:ascii="Aptos" w:hAnsi="Aptos" w:eastAsia="Aptos" w:cs="Aptos"/>
          <w:b w:val="0"/>
          <w:bCs w:val="0"/>
          <w:i w:val="0"/>
          <w:iCs w:val="0"/>
          <w:caps w:val="0"/>
          <w:smallCaps w:val="0"/>
          <w:noProof w:val="0"/>
          <w:color w:val="111111"/>
          <w:sz w:val="24"/>
          <w:szCs w:val="24"/>
          <w:lang w:val="en-GB"/>
        </w:rPr>
        <w:t>representing</w:t>
      </w:r>
      <w:r w:rsidRPr="4926ED1E" w:rsidR="5D6C6F79">
        <w:rPr>
          <w:rFonts w:ascii="Aptos" w:hAnsi="Aptos" w:eastAsia="Aptos" w:cs="Aptos"/>
          <w:b w:val="0"/>
          <w:bCs w:val="0"/>
          <w:i w:val="0"/>
          <w:iCs w:val="0"/>
          <w:caps w:val="0"/>
          <w:smallCaps w:val="0"/>
          <w:noProof w:val="0"/>
          <w:color w:val="111111"/>
          <w:sz w:val="24"/>
          <w:szCs w:val="24"/>
          <w:lang w:val="en-GB"/>
        </w:rPr>
        <w:t xml:space="preserve"> you on </w:t>
      </w:r>
      <w:r w:rsidRPr="4926ED1E" w:rsidR="5D6C6F79">
        <w:rPr>
          <w:rFonts w:ascii="Aptos" w:hAnsi="Aptos" w:eastAsia="Aptos" w:cs="Aptos"/>
          <w:b w:val="0"/>
          <w:bCs w:val="0"/>
          <w:i w:val="0"/>
          <w:iCs w:val="0"/>
          <w:caps w:val="0"/>
          <w:smallCaps w:val="0"/>
          <w:noProof w:val="0"/>
          <w:color w:val="111111"/>
          <w:sz w:val="24"/>
          <w:szCs w:val="24"/>
          <w:lang w:val="en-GB"/>
        </w:rPr>
        <w:t>numerous</w:t>
      </w:r>
      <w:r w:rsidRPr="4926ED1E" w:rsidR="5D6C6F79">
        <w:rPr>
          <w:rFonts w:ascii="Aptos" w:hAnsi="Aptos" w:eastAsia="Aptos" w:cs="Aptos"/>
          <w:b w:val="0"/>
          <w:bCs w:val="0"/>
          <w:i w:val="0"/>
          <w:iCs w:val="0"/>
          <w:caps w:val="0"/>
          <w:smallCaps w:val="0"/>
          <w:noProof w:val="0"/>
          <w:color w:val="111111"/>
          <w:sz w:val="24"/>
          <w:szCs w:val="24"/>
          <w:lang w:val="en-GB"/>
        </w:rPr>
        <w:t xml:space="preserve"> committees within the University</w:t>
      </w:r>
    </w:p>
    <w:p w:rsidR="006E52AA" w:rsidP="32EC0DAE" w:rsidRDefault="006E52AA" w14:paraId="196C8211" w14:textId="77777777">
      <w:pPr>
        <w:spacing w:line="276" w:lineRule="auto"/>
        <w:jc w:val="both"/>
        <w:rPr>
          <w:rFonts w:ascii="Arial" w:hAnsi="Arial" w:eastAsia="Arial" w:cs="Arial"/>
          <w:b/>
          <w:bCs/>
          <w:lang w:val="en-GB"/>
        </w:rPr>
      </w:pPr>
    </w:p>
    <w:p w:rsidR="004A4139" w:rsidP="004A4139" w:rsidRDefault="004A4139" w14:paraId="1A731163" w14:textId="0EA29F74">
      <w:pPr>
        <w:pStyle w:val="Heading2"/>
        <w:rPr>
          <w:rFonts w:eastAsia="Arial"/>
          <w:lang w:val="en-GB"/>
        </w:rPr>
      </w:pPr>
      <w:bookmarkStart w:name="_Toc1508973472" w:id="1899668999"/>
      <w:bookmarkStart w:name="_Toc1643204487" w:id="63918105"/>
      <w:r w:rsidRPr="18D18157" w:rsidR="004A4139">
        <w:rPr>
          <w:rFonts w:eastAsia="Arial"/>
          <w:lang w:val="en-GB"/>
        </w:rPr>
        <w:t>Monthly Updates</w:t>
      </w:r>
      <w:bookmarkEnd w:id="1899668999"/>
      <w:bookmarkEnd w:id="63918105"/>
    </w:p>
    <w:p w:rsidRPr="004A4139" w:rsidR="004A4139" w:rsidP="004A4139" w:rsidRDefault="004A4139" w14:paraId="22168A58" w14:textId="77777777">
      <w:pPr>
        <w:rPr>
          <w:lang w:val="en-GB"/>
        </w:rPr>
      </w:pPr>
    </w:p>
    <w:p w:rsidR="00BD442D" w:rsidP="32EC0DAE" w:rsidRDefault="00BD442D" w14:paraId="7FB9C324" w14:textId="27398745">
      <w:pPr>
        <w:spacing w:line="276" w:lineRule="auto"/>
        <w:jc w:val="both"/>
        <w:rPr>
          <w:rFonts w:ascii="Arial" w:hAnsi="Arial" w:eastAsia="Arial" w:cs="Arial"/>
          <w:b/>
          <w:bCs/>
          <w:lang w:val="en-GB"/>
        </w:rPr>
      </w:pPr>
    </w:p>
    <w:p w:rsidR="00BD442D" w:rsidP="18D18157" w:rsidRDefault="5EB9160A" w14:paraId="2C078E63" w14:textId="19F2D151">
      <w:pPr>
        <w:pStyle w:val="Heading3"/>
        <w:rPr>
          <w:rFonts w:ascii="Arial" w:hAnsi="Arial" w:eastAsia="Arial" w:cs="Arial"/>
          <w:color w:val="0563C1"/>
          <w:u w:val="single"/>
          <w:lang w:val="en-GB"/>
        </w:rPr>
      </w:pPr>
      <w:bookmarkStart w:name="_Toc879434925" w:id="647627043"/>
      <w:r w:rsidRPr="18D18157" w:rsidR="5EB9160A">
        <w:rPr>
          <w:lang w:val="en-GB"/>
        </w:rPr>
        <w:t>July</w:t>
      </w:r>
      <w:r w:rsidRPr="18D18157" w:rsidR="00D41FDD">
        <w:rPr>
          <w:lang w:val="en-GB"/>
        </w:rPr>
        <w:t xml:space="preserve"> 2025</w:t>
      </w:r>
      <w:bookmarkEnd w:id="647627043"/>
    </w:p>
    <w:p w:rsidR="18D18157" w:rsidP="18D18157" w:rsidRDefault="18D18157" w14:paraId="6618646D" w14:textId="6F1AFDE3">
      <w:pPr>
        <w:pStyle w:val="Normal"/>
        <w:rPr>
          <w:rFonts w:ascii="Arial" w:hAnsi="Arial" w:eastAsia="Arial" w:cs="Arial"/>
          <w:b w:val="1"/>
          <w:bCs w:val="1"/>
          <w:lang w:val="en-GB"/>
        </w:rPr>
      </w:pPr>
    </w:p>
    <w:p w:rsidR="00D41FDD" w:rsidP="18D18157" w:rsidRDefault="00D41FDD" w14:paraId="1ED89DF2" w14:textId="16C44E3E">
      <w:pPr>
        <w:pStyle w:val="Normal"/>
        <w:spacing w:line="276" w:lineRule="auto"/>
        <w:rPr>
          <w:rFonts w:ascii="Arial" w:hAnsi="Arial" w:eastAsia="Arial" w:cs="Arial"/>
          <w:b w:val="1"/>
          <w:bCs w:val="1"/>
          <w:lang w:val="en-GB"/>
        </w:rPr>
      </w:pPr>
      <w:r w:rsidRPr="461433AB" w:rsidR="00D41FDD">
        <w:rPr>
          <w:rFonts w:ascii="Arial" w:hAnsi="Arial" w:eastAsia="Arial" w:cs="Arial"/>
          <w:b w:val="1"/>
          <w:bCs w:val="1"/>
          <w:lang w:val="en-GB"/>
        </w:rPr>
        <w:t>Officer Update</w:t>
      </w:r>
    </w:p>
    <w:p w:rsidR="00D41FDD" w:rsidP="461433AB" w:rsidRDefault="00D41FDD" w14:paraId="203FB2EB" w14:textId="5B4BF063">
      <w:pPr>
        <w:spacing w:before="240" w:beforeAutospacing="off" w:after="240" w:afterAutospacing="off" w:line="276" w:lineRule="auto"/>
        <w:jc w:val="both"/>
      </w:pPr>
      <w:r w:rsidRPr="461433AB" w:rsidR="606A482A">
        <w:rPr>
          <w:rFonts w:ascii="Arial" w:hAnsi="Arial" w:eastAsia="Arial" w:cs="Arial"/>
          <w:noProof w:val="0"/>
          <w:sz w:val="22"/>
          <w:szCs w:val="22"/>
          <w:lang w:val="en-GB"/>
        </w:rPr>
        <w:t>Over the past period, my work has been focused on a combination of strategic planning, campaign development, organisational induction, and collaborative projects with both internal teams and external partners.</w:t>
      </w:r>
    </w:p>
    <w:p w:rsidR="00D41FDD" w:rsidP="461433AB" w:rsidRDefault="00D41FDD" w14:paraId="2661F1CA" w14:textId="1974A103">
      <w:pPr>
        <w:spacing w:before="240" w:beforeAutospacing="off" w:after="240" w:afterAutospacing="off" w:line="276" w:lineRule="auto"/>
        <w:jc w:val="both"/>
      </w:pPr>
      <w:r w:rsidRPr="461433AB" w:rsidR="606A482A">
        <w:rPr>
          <w:rFonts w:ascii="Arial" w:hAnsi="Arial" w:eastAsia="Arial" w:cs="Arial"/>
          <w:noProof w:val="0"/>
          <w:sz w:val="22"/>
          <w:szCs w:val="22"/>
          <w:lang w:val="en-GB"/>
        </w:rPr>
        <w:t>I have been heavily involved in the induction period, ensuring new staff and officers are supported and integrated effectively. This has included working closely with SMT on the recruitment and onboarding of our new Membership and Engagement Director, contributing to her induction programme and supporting her smooth transition into the role.</w:t>
      </w:r>
    </w:p>
    <w:p w:rsidR="00D41FDD" w:rsidP="461433AB" w:rsidRDefault="00D41FDD" w14:paraId="784403DA" w14:textId="1482D150">
      <w:pPr>
        <w:spacing w:before="240" w:beforeAutospacing="off" w:after="240" w:afterAutospacing="off" w:line="276" w:lineRule="auto"/>
        <w:jc w:val="both"/>
      </w:pPr>
      <w:r w:rsidRPr="461433AB" w:rsidR="606A482A">
        <w:rPr>
          <w:rFonts w:ascii="Arial" w:hAnsi="Arial" w:eastAsia="Arial" w:cs="Arial"/>
          <w:noProof w:val="0"/>
          <w:sz w:val="22"/>
          <w:szCs w:val="22"/>
          <w:lang w:val="en-GB"/>
        </w:rPr>
        <w:t>In preparation for the 2025/26 academic year, I have been reviewing and developing our policy direction. This work has drawn on UUSU data, NSS results, and a range of research gathered across the organisation, ensuring our strategic priorities are rooted in robust evidence. Alongside this, I have been progressing my assigned campaigns, building their foundations for launch and delivery over the coming months.</w:t>
      </w:r>
    </w:p>
    <w:p w:rsidR="00D41FDD" w:rsidP="461433AB" w:rsidRDefault="00D41FDD" w14:paraId="6DDE3F70" w14:textId="50D5B6EF">
      <w:pPr>
        <w:spacing w:before="240" w:beforeAutospacing="off" w:after="240" w:afterAutospacing="off" w:line="276" w:lineRule="auto"/>
        <w:jc w:val="both"/>
      </w:pPr>
      <w:r w:rsidRPr="461433AB" w:rsidR="606A482A">
        <w:rPr>
          <w:rFonts w:ascii="Arial" w:hAnsi="Arial" w:eastAsia="Arial" w:cs="Arial"/>
          <w:noProof w:val="0"/>
          <w:sz w:val="22"/>
          <w:szCs w:val="22"/>
          <w:lang w:val="en-GB"/>
        </w:rPr>
        <w:t>I attended SUT, which provided valuable professional insights that will help strengthen both my own practice and the support I provide to the team. I have also been exploring the implementation of the TVAWG Student Movement Charter, working with Student Wellbeing and the PSNI to establish improved protection measures for incoming Freshers, with plans to involve campus VPs as this work develops.</w:t>
      </w:r>
    </w:p>
    <w:p w:rsidR="00D41FDD" w:rsidP="461433AB" w:rsidRDefault="00D41FDD" w14:paraId="41F75750" w14:textId="3366A4D9">
      <w:pPr>
        <w:spacing w:before="240" w:beforeAutospacing="off" w:after="240" w:afterAutospacing="off" w:line="276" w:lineRule="auto"/>
        <w:jc w:val="both"/>
      </w:pPr>
      <w:r w:rsidRPr="461433AB" w:rsidR="606A482A">
        <w:rPr>
          <w:rFonts w:ascii="Arial" w:hAnsi="Arial" w:eastAsia="Arial" w:cs="Arial"/>
          <w:noProof w:val="0"/>
          <w:sz w:val="22"/>
          <w:szCs w:val="22"/>
          <w:lang w:val="en-GB"/>
        </w:rPr>
        <w:t>On the Irish Language front, I met with the VC and received confirmation that Estates will retain all Irish language signage in UUSU spaces. Following this, I have begun discussions with Clodagh and David to secure funding for related projects. Additionally, I have started collaborating with Rosie and Charlotte on a research piece to be undertaken during Freshers, which will feed into the creation of our Irish Language Strategy.</w:t>
      </w:r>
    </w:p>
    <w:p w:rsidR="00D41FDD" w:rsidP="461433AB" w:rsidRDefault="00D41FDD" w14:paraId="2E239C4B" w14:textId="12E09DBD">
      <w:pPr>
        <w:spacing w:before="240" w:beforeAutospacing="off" w:after="240" w:afterAutospacing="off" w:line="276" w:lineRule="auto"/>
        <w:jc w:val="both"/>
      </w:pPr>
      <w:r w:rsidRPr="461433AB" w:rsidR="606A482A">
        <w:rPr>
          <w:rFonts w:ascii="Arial" w:hAnsi="Arial" w:eastAsia="Arial" w:cs="Arial"/>
          <w:noProof w:val="0"/>
          <w:sz w:val="22"/>
          <w:szCs w:val="22"/>
          <w:lang w:val="en-GB"/>
        </w:rPr>
        <w:t>While much of this period has been filled with exciting and forward-looking initiatives, I have also been busy with day-to-day responsibilities, including managing complaints and supporting various introductions across the organisation.</w:t>
      </w:r>
    </w:p>
    <w:p w:rsidR="00D41FDD" w:rsidP="461433AB" w:rsidRDefault="00D41FDD" w14:paraId="5B15B973" w14:textId="5D5B91C4">
      <w:pPr>
        <w:spacing w:before="240" w:beforeAutospacing="off" w:after="240" w:afterAutospacing="off" w:line="276" w:lineRule="auto"/>
        <w:jc w:val="both"/>
      </w:pPr>
      <w:r w:rsidRPr="461433AB" w:rsidR="606A482A">
        <w:rPr>
          <w:rFonts w:ascii="Arial" w:hAnsi="Arial" w:eastAsia="Arial" w:cs="Arial"/>
          <w:noProof w:val="0"/>
          <w:sz w:val="22"/>
          <w:szCs w:val="22"/>
          <w:lang w:val="en-GB"/>
        </w:rPr>
        <w:t>And on a personal note, outside of the busy work schedule - I also got married, which has certainly made this period a memorable but surely busy one.</w:t>
      </w:r>
    </w:p>
    <w:p w:rsidR="00D41FDD" w:rsidP="461433AB" w:rsidRDefault="00D41FDD" w14:paraId="7730099A" w14:textId="153F686E">
      <w:pPr>
        <w:spacing w:line="276" w:lineRule="auto"/>
        <w:jc w:val="both"/>
        <w:rPr>
          <w:rFonts w:ascii="Arial" w:hAnsi="Arial" w:eastAsia="Arial" w:cs="Arial"/>
          <w:i w:val="1"/>
          <w:iCs w:val="1"/>
          <w:lang w:val="en-GB"/>
        </w:rPr>
      </w:pPr>
    </w:p>
    <w:p w:rsidR="0BC69813" w:rsidP="18D18157" w:rsidRDefault="0BC69813" w14:paraId="2E7E8514" w14:textId="0098EA20">
      <w:pPr>
        <w:spacing w:line="276" w:lineRule="auto"/>
        <w:jc w:val="both"/>
        <w:rPr>
          <w:rFonts w:ascii="Arial" w:hAnsi="Arial" w:eastAsia="Arial" w:cs="Arial"/>
          <w:i w:val="1"/>
          <w:iCs w:val="1"/>
          <w:lang w:val="en-GB"/>
        </w:rPr>
      </w:pPr>
      <w:r w:rsidRPr="18D18157" w:rsidR="0BC69813">
        <w:rPr>
          <w:rFonts w:ascii="Arial" w:hAnsi="Arial" w:eastAsia="Arial" w:cs="Arial"/>
          <w:i w:val="1"/>
          <w:iCs w:val="1"/>
          <w:lang w:val="en-GB"/>
        </w:rPr>
        <w:t>-------------------------------------------------------------------------------------------------------------------------------</w:t>
      </w:r>
    </w:p>
    <w:p w:rsidR="00221FD2" w:rsidP="18D18157" w:rsidRDefault="00221FD2" w14:paraId="64EEFE43" w14:textId="0E3A97D8">
      <w:pPr>
        <w:pStyle w:val="Normal"/>
        <w:pBdr>
          <w:bottom w:val="single" w:color="FF000000" w:sz="6" w:space="1"/>
        </w:pBdr>
        <w:spacing w:line="276" w:lineRule="auto"/>
        <w:jc w:val="both"/>
        <w:rPr>
          <w:rFonts w:ascii="Arial" w:hAnsi="Arial" w:eastAsia="Arial" w:cs="Arial"/>
          <w:b w:val="1"/>
          <w:bCs w:val="1"/>
          <w:lang w:val="en-GB"/>
        </w:rPr>
      </w:pPr>
      <w:r w:rsidRPr="461433AB" w:rsidR="00221FD2">
        <w:rPr>
          <w:rFonts w:ascii="Arial" w:hAnsi="Arial" w:eastAsia="Arial" w:cs="Arial"/>
          <w:b w:val="1"/>
          <w:bCs w:val="1"/>
          <w:lang w:val="en-GB"/>
        </w:rPr>
        <w:t>Portfolio Report</w:t>
      </w:r>
    </w:p>
    <w:p w:rsidR="136B4435" w:rsidP="461433AB" w:rsidRDefault="136B4435" w14:paraId="5D27969C" w14:textId="0D280EFE">
      <w:pPr>
        <w:spacing w:before="240" w:beforeAutospacing="off" w:after="240" w:afterAutospacing="off"/>
        <w:jc w:val="both"/>
      </w:pPr>
      <w:r>
        <w:br/>
      </w:r>
      <w:r w:rsidRPr="461433AB" w:rsidR="136B4435">
        <w:rPr>
          <w:rFonts w:ascii="Arial" w:hAnsi="Arial" w:eastAsia="Arial" w:cs="Arial"/>
          <w:noProof w:val="0"/>
          <w:sz w:val="22"/>
          <w:szCs w:val="22"/>
          <w:lang w:val="en-GB"/>
        </w:rPr>
        <w:t xml:space="preserve">A key area of focus within my portfolio has been advancing work on the implementation of the TVAWG Student Movement Charter. This is a significant commitment that aims to strengthen our organisational stance and actions against gender-based violence. In recent weeks, I have been working closely with Student Wellbeing and the PSNI to explore and </w:t>
      </w:r>
      <w:r w:rsidRPr="461433AB" w:rsidR="136B4435">
        <w:rPr>
          <w:rFonts w:ascii="Arial" w:hAnsi="Arial" w:eastAsia="Arial" w:cs="Arial"/>
          <w:noProof w:val="0"/>
          <w:sz w:val="22"/>
          <w:szCs w:val="22"/>
          <w:lang w:val="en-GB"/>
        </w:rPr>
        <w:t>establish</w:t>
      </w:r>
      <w:r w:rsidRPr="461433AB" w:rsidR="136B4435">
        <w:rPr>
          <w:rFonts w:ascii="Arial" w:hAnsi="Arial" w:eastAsia="Arial" w:cs="Arial"/>
          <w:noProof w:val="0"/>
          <w:sz w:val="22"/>
          <w:szCs w:val="22"/>
          <w:lang w:val="en-GB"/>
        </w:rPr>
        <w:t xml:space="preserve"> enhanced protection measures ahead of the upcoming Freshers period. The </w:t>
      </w:r>
      <w:r w:rsidRPr="461433AB" w:rsidR="136B4435">
        <w:rPr>
          <w:rFonts w:ascii="Arial" w:hAnsi="Arial" w:eastAsia="Arial" w:cs="Arial"/>
          <w:noProof w:val="0"/>
          <w:sz w:val="22"/>
          <w:szCs w:val="22"/>
          <w:lang w:val="en-GB"/>
        </w:rPr>
        <w:t>objective</w:t>
      </w:r>
      <w:r w:rsidRPr="461433AB" w:rsidR="136B4435">
        <w:rPr>
          <w:rFonts w:ascii="Arial" w:hAnsi="Arial" w:eastAsia="Arial" w:cs="Arial"/>
          <w:noProof w:val="0"/>
          <w:sz w:val="22"/>
          <w:szCs w:val="22"/>
          <w:lang w:val="en-GB"/>
        </w:rPr>
        <w:t xml:space="preserve"> is to create a safer and more responsive environment for all students, particularly those at greater risk during high-traffic social periods. This collaboration is also intended to ensure our approach is coordinated, preventative, and clearly communicated. In the next stage, I will be bringing our campus Vice Presidents into this process, ensuring that safety measures are tailored to the needs of each campus and that our messaging is consistent across UUSU. This work will lay the groundwork for sustained cultural change and improved safeguarding.</w:t>
      </w:r>
    </w:p>
    <w:p w:rsidR="136B4435" w:rsidP="461433AB" w:rsidRDefault="136B4435" w14:paraId="59291595" w14:textId="5D7202F6">
      <w:pPr>
        <w:spacing w:before="240" w:beforeAutospacing="off" w:after="240" w:afterAutospacing="off"/>
        <w:jc w:val="both"/>
      </w:pPr>
      <w:r>
        <w:br/>
      </w:r>
      <w:r w:rsidRPr="461433AB" w:rsidR="136B4435">
        <w:rPr>
          <w:rFonts w:ascii="Arial" w:hAnsi="Arial" w:eastAsia="Arial" w:cs="Arial"/>
          <w:noProof w:val="0"/>
          <w:sz w:val="22"/>
          <w:szCs w:val="22"/>
          <w:lang w:val="en-GB"/>
        </w:rPr>
        <w:t xml:space="preserve">Progress on the Irish Language portfolio has been particularly encouraging this period. Following a meeting with the Vice-Chancellor, I secured confirmation that Estates will not remove existing Irish language signage within UUSU spaces. This is a positive and tangible step in </w:t>
      </w:r>
      <w:r w:rsidRPr="461433AB" w:rsidR="136B4435">
        <w:rPr>
          <w:rFonts w:ascii="Arial" w:hAnsi="Arial" w:eastAsia="Arial" w:cs="Arial"/>
          <w:noProof w:val="0"/>
          <w:sz w:val="22"/>
          <w:szCs w:val="22"/>
          <w:lang w:val="en-GB"/>
        </w:rPr>
        <w:t>maintaining</w:t>
      </w:r>
      <w:r w:rsidRPr="461433AB" w:rsidR="136B4435">
        <w:rPr>
          <w:rFonts w:ascii="Arial" w:hAnsi="Arial" w:eastAsia="Arial" w:cs="Arial"/>
          <w:noProof w:val="0"/>
          <w:sz w:val="22"/>
          <w:szCs w:val="22"/>
          <w:lang w:val="en-GB"/>
        </w:rPr>
        <w:t xml:space="preserve"> visibility and representation for the language on campus. Building on this, I have </w:t>
      </w:r>
      <w:r w:rsidRPr="461433AB" w:rsidR="136B4435">
        <w:rPr>
          <w:rFonts w:ascii="Arial" w:hAnsi="Arial" w:eastAsia="Arial" w:cs="Arial"/>
          <w:noProof w:val="0"/>
          <w:sz w:val="22"/>
          <w:szCs w:val="22"/>
          <w:lang w:val="en-GB"/>
        </w:rPr>
        <w:t>initiated</w:t>
      </w:r>
      <w:r w:rsidRPr="461433AB" w:rsidR="136B4435">
        <w:rPr>
          <w:rFonts w:ascii="Arial" w:hAnsi="Arial" w:eastAsia="Arial" w:cs="Arial"/>
          <w:noProof w:val="0"/>
          <w:sz w:val="22"/>
          <w:szCs w:val="22"/>
          <w:lang w:val="en-GB"/>
        </w:rPr>
        <w:t xml:space="preserve"> discussions with Clodagh and David to </w:t>
      </w:r>
      <w:r w:rsidRPr="461433AB" w:rsidR="136B4435">
        <w:rPr>
          <w:rFonts w:ascii="Arial" w:hAnsi="Arial" w:eastAsia="Arial" w:cs="Arial"/>
          <w:noProof w:val="0"/>
          <w:sz w:val="22"/>
          <w:szCs w:val="22"/>
          <w:lang w:val="en-GB"/>
        </w:rPr>
        <w:t>identify</w:t>
      </w:r>
      <w:r w:rsidRPr="461433AB" w:rsidR="136B4435">
        <w:rPr>
          <w:rFonts w:ascii="Arial" w:hAnsi="Arial" w:eastAsia="Arial" w:cs="Arial"/>
          <w:noProof w:val="0"/>
          <w:sz w:val="22"/>
          <w:szCs w:val="22"/>
          <w:lang w:val="en-GB"/>
        </w:rPr>
        <w:t xml:space="preserve"> and </w:t>
      </w:r>
      <w:r w:rsidRPr="461433AB" w:rsidR="136B4435">
        <w:rPr>
          <w:rFonts w:ascii="Arial" w:hAnsi="Arial" w:eastAsia="Arial" w:cs="Arial"/>
          <w:noProof w:val="0"/>
          <w:sz w:val="22"/>
          <w:szCs w:val="22"/>
          <w:lang w:val="en-GB"/>
        </w:rPr>
        <w:t>allocate</w:t>
      </w:r>
      <w:r w:rsidRPr="461433AB" w:rsidR="136B4435">
        <w:rPr>
          <w:rFonts w:ascii="Arial" w:hAnsi="Arial" w:eastAsia="Arial" w:cs="Arial"/>
          <w:noProof w:val="0"/>
          <w:sz w:val="22"/>
          <w:szCs w:val="22"/>
          <w:lang w:val="en-GB"/>
        </w:rPr>
        <w:t xml:space="preserve"> funding to expand Irish language provision, particularly around signage and visibility projects.</w:t>
      </w:r>
    </w:p>
    <w:p w:rsidR="136B4435" w:rsidP="461433AB" w:rsidRDefault="136B4435" w14:paraId="4E345EFD" w14:textId="33BBAF6F">
      <w:pPr>
        <w:spacing w:before="240" w:beforeAutospacing="off" w:after="240" w:afterAutospacing="off"/>
        <w:jc w:val="both"/>
      </w:pPr>
      <w:r w:rsidRPr="461433AB" w:rsidR="136B4435">
        <w:rPr>
          <w:rFonts w:ascii="Arial" w:hAnsi="Arial" w:eastAsia="Arial" w:cs="Arial"/>
          <w:noProof w:val="0"/>
          <w:sz w:val="22"/>
          <w:szCs w:val="22"/>
          <w:lang w:val="en-GB"/>
        </w:rPr>
        <w:t>Alongside this, I have begun collaborative work with Rosie and Charlotte on a dedicated research project that will run during Freshers. This research will gather student perspectives and inform the drafting of UUSU’s Irish Language Strategy. The strategy will outline our long-term vision for promoting and embedding the Irish language within the Union’s culture, services, and physical spaces. The aim is to ensure that Irish language initiatives are not only symbolic but also integrated into the daily life and operations of UUSU.</w:t>
      </w:r>
    </w:p>
    <w:p w:rsidR="136B4435" w:rsidP="461433AB" w:rsidRDefault="136B4435" w14:paraId="12CFFD69" w14:textId="4D3DF41F">
      <w:pPr>
        <w:spacing w:before="240" w:beforeAutospacing="off" w:after="240" w:afterAutospacing="off"/>
        <w:jc w:val="both"/>
      </w:pPr>
      <w:r w:rsidRPr="461433AB" w:rsidR="136B4435">
        <w:rPr>
          <w:rFonts w:ascii="Arial" w:hAnsi="Arial" w:eastAsia="Arial" w:cs="Arial"/>
          <w:noProof w:val="0"/>
          <w:sz w:val="22"/>
          <w:szCs w:val="22"/>
          <w:lang w:val="en-GB"/>
        </w:rPr>
        <w:t>Both these areas represent sustained, strategic efforts within my portfolio and will remain high priorities as the year progresses.</w:t>
      </w:r>
    </w:p>
    <w:p w:rsidR="461433AB" w:rsidP="461433AB" w:rsidRDefault="461433AB" w14:paraId="0F5766D5" w14:textId="6C52AFFA">
      <w:pPr>
        <w:pBdr>
          <w:bottom w:val="single" w:color="FF000000" w:sz="6" w:space="1"/>
        </w:pBdr>
        <w:spacing w:line="276" w:lineRule="auto"/>
        <w:jc w:val="both"/>
        <w:rPr>
          <w:rFonts w:ascii="Arial" w:hAnsi="Arial" w:eastAsia="Arial" w:cs="Arial"/>
          <w:i w:val="1"/>
          <w:iCs w:val="1"/>
          <w:lang w:val="en-GB"/>
        </w:rPr>
      </w:pPr>
    </w:p>
    <w:p w:rsidR="00221FD2" w:rsidP="00221FD2" w:rsidRDefault="00221FD2" w14:paraId="7D0FC71C" w14:textId="77777777">
      <w:pPr>
        <w:spacing w:line="276" w:lineRule="auto"/>
        <w:jc w:val="both"/>
        <w:rPr>
          <w:rFonts w:ascii="Arial" w:hAnsi="Arial" w:eastAsia="Arial" w:cs="Arial"/>
          <w:i/>
          <w:iCs/>
          <w:lang w:val="en-GB"/>
        </w:rPr>
      </w:pPr>
    </w:p>
    <w:p w:rsidR="00221FD2" w:rsidP="18D18157" w:rsidRDefault="00221FD2" w14:paraId="1F27FF3D" w14:textId="77777777" w14:noSpellErr="1">
      <w:pPr>
        <w:spacing w:line="276" w:lineRule="auto"/>
        <w:jc w:val="both"/>
        <w:rPr>
          <w:rFonts w:ascii="Arial" w:hAnsi="Arial" w:eastAsia="Arial" w:cs="Arial"/>
          <w:i w:val="1"/>
          <w:iCs w:val="1"/>
          <w:lang w:val="en-GB"/>
        </w:rPr>
      </w:pPr>
    </w:p>
    <w:p w:rsidR="00221FD2" w:rsidP="18D18157" w:rsidRDefault="00221FD2" w14:paraId="0344C7B8" w14:textId="4CCE65E6">
      <w:pPr>
        <w:spacing w:line="276" w:lineRule="auto"/>
        <w:jc w:val="both"/>
        <w:rPr>
          <w:rFonts w:ascii="Arial" w:hAnsi="Arial" w:eastAsia="Arial" w:cs="Arial"/>
          <w:i w:val="1"/>
          <w:iCs w:val="1"/>
          <w:lang w:val="en-GB"/>
        </w:rPr>
      </w:pPr>
    </w:p>
    <w:p w:rsidR="00221FD2" w:rsidP="18D18157" w:rsidRDefault="00221FD2" w14:paraId="534B457C" w14:textId="7F5BBC05">
      <w:pPr>
        <w:spacing w:line="276" w:lineRule="auto"/>
        <w:jc w:val="both"/>
        <w:rPr>
          <w:rFonts w:ascii="Arial" w:hAnsi="Arial" w:eastAsia="Arial" w:cs="Arial"/>
          <w:i w:val="1"/>
          <w:iCs w:val="1"/>
          <w:lang w:val="en-GB"/>
        </w:rPr>
      </w:pPr>
    </w:p>
    <w:p w:rsidR="00221FD2" w:rsidP="18D18157" w:rsidRDefault="00221FD2" w14:paraId="1157C4D6" w14:textId="5F9A3279">
      <w:pPr>
        <w:spacing w:line="276" w:lineRule="auto"/>
        <w:jc w:val="both"/>
        <w:rPr>
          <w:rFonts w:ascii="Arial" w:hAnsi="Arial" w:eastAsia="Arial" w:cs="Arial"/>
          <w:i w:val="1"/>
          <w:iCs w:val="1"/>
          <w:lang w:val="en-GB"/>
        </w:rPr>
      </w:pPr>
    </w:p>
    <w:p w:rsidR="00221FD2" w:rsidP="18D18157" w:rsidRDefault="00221FD2" w14:paraId="1C3E1C4E" w14:textId="20BC5546">
      <w:pPr>
        <w:pStyle w:val="Normal"/>
        <w:spacing w:line="276" w:lineRule="auto"/>
        <w:jc w:val="both"/>
        <w:rPr>
          <w:rFonts w:ascii="Arial" w:hAnsi="Arial" w:eastAsia="Arial" w:cs="Arial"/>
          <w:b w:val="1"/>
          <w:bCs w:val="1"/>
          <w:lang w:val="en-GB"/>
        </w:rPr>
      </w:pPr>
    </w:p>
    <w:p w:rsidR="00221FD2" w:rsidP="18D18157" w:rsidRDefault="00221FD2" w14:paraId="5C778D37" w14:textId="17054F56">
      <w:pPr>
        <w:pStyle w:val="Normal"/>
        <w:spacing w:line="276" w:lineRule="auto"/>
        <w:jc w:val="both"/>
        <w:rPr>
          <w:rFonts w:ascii="Arial" w:hAnsi="Arial" w:eastAsia="Arial" w:cs="Arial"/>
          <w:b w:val="1"/>
          <w:bCs w:val="1"/>
          <w:lang w:val="en-GB"/>
        </w:rPr>
      </w:pPr>
      <w:r w:rsidRPr="18D18157" w:rsidR="00221FD2">
        <w:rPr>
          <w:rFonts w:ascii="Arial" w:hAnsi="Arial" w:eastAsia="Arial" w:cs="Arial"/>
          <w:b w:val="1"/>
          <w:bCs w:val="1"/>
          <w:lang w:val="en-GB"/>
        </w:rPr>
        <w:t>Policy Updates</w:t>
      </w:r>
    </w:p>
    <w:p w:rsidR="00221FD2" w:rsidP="00221FD2" w:rsidRDefault="00221FD2" w14:paraId="717170D0" w14:textId="77777777">
      <w:pPr>
        <w:spacing w:line="276" w:lineRule="auto"/>
        <w:jc w:val="both"/>
        <w:rPr>
          <w:rFonts w:ascii="Arial" w:hAnsi="Arial" w:eastAsia="Arial" w:cs="Arial"/>
          <w:b/>
          <w:bCs/>
          <w:lang w:val="en-GB"/>
        </w:rPr>
      </w:pPr>
      <w:r w:rsidRPr="32EC0DAE">
        <w:rPr>
          <w:rFonts w:ascii="Arial" w:hAnsi="Arial" w:eastAsia="Arial" w:cs="Arial"/>
          <w:i/>
          <w:iCs/>
          <w:lang w:val="en-GB"/>
        </w:rPr>
        <w:t>Insert list of policies you are responsible for and outline latest developments</w:t>
      </w:r>
    </w:p>
    <w:tbl>
      <w:tblPr>
        <w:tblStyle w:val="TableGrid"/>
        <w:tblW w:w="0" w:type="auto"/>
        <w:tblLayout w:type="fixed"/>
        <w:tblLook w:val="06A0" w:firstRow="1" w:lastRow="0" w:firstColumn="1" w:lastColumn="0" w:noHBand="1" w:noVBand="1"/>
      </w:tblPr>
      <w:tblGrid>
        <w:gridCol w:w="3120"/>
        <w:gridCol w:w="3120"/>
        <w:gridCol w:w="3120"/>
      </w:tblGrid>
      <w:tr w:rsidR="00221FD2" w:rsidTr="461433AB" w14:paraId="05296C99" w14:textId="77777777">
        <w:tc>
          <w:tcPr>
            <w:tcW w:w="3120" w:type="dxa"/>
            <w:tcMar/>
          </w:tcPr>
          <w:p w:rsidR="00221FD2" w:rsidRDefault="00221FD2" w14:paraId="2801C2BE" w14:textId="77777777">
            <w:pPr>
              <w:rPr>
                <w:rFonts w:ascii="Arial" w:hAnsi="Arial" w:eastAsia="Arial" w:cs="Arial"/>
                <w:b/>
                <w:bCs/>
                <w:lang w:val="en-GB"/>
              </w:rPr>
            </w:pPr>
            <w:r w:rsidRPr="32EC0DAE">
              <w:rPr>
                <w:rFonts w:ascii="Arial" w:hAnsi="Arial" w:eastAsia="Arial" w:cs="Arial"/>
                <w:b/>
                <w:bCs/>
                <w:lang w:val="en-GB"/>
              </w:rPr>
              <w:t>Policy</w:t>
            </w:r>
          </w:p>
        </w:tc>
        <w:tc>
          <w:tcPr>
            <w:tcW w:w="3120" w:type="dxa"/>
            <w:tcMar/>
          </w:tcPr>
          <w:p w:rsidR="00221FD2" w:rsidRDefault="00221FD2" w14:paraId="6698AB25" w14:textId="77777777">
            <w:pPr>
              <w:rPr>
                <w:rFonts w:ascii="Arial" w:hAnsi="Arial" w:eastAsia="Arial" w:cs="Arial"/>
                <w:b/>
                <w:bCs/>
                <w:lang w:val="en-GB"/>
              </w:rPr>
            </w:pPr>
            <w:r w:rsidRPr="32EC0DAE">
              <w:rPr>
                <w:rFonts w:ascii="Arial" w:hAnsi="Arial" w:eastAsia="Arial" w:cs="Arial"/>
                <w:b/>
                <w:bCs/>
                <w:lang w:val="en-GB"/>
              </w:rPr>
              <w:t>Latest Developments</w:t>
            </w:r>
          </w:p>
        </w:tc>
        <w:tc>
          <w:tcPr>
            <w:tcW w:w="3120" w:type="dxa"/>
            <w:tcMar/>
          </w:tcPr>
          <w:p w:rsidR="00221FD2" w:rsidRDefault="00221FD2" w14:paraId="09EA8628" w14:textId="5BC0CD44">
            <w:pPr>
              <w:rPr>
                <w:rFonts w:ascii="Arial" w:hAnsi="Arial" w:eastAsia="Arial" w:cs="Arial"/>
                <w:b/>
                <w:bCs/>
                <w:lang w:val="en-GB"/>
              </w:rPr>
            </w:pPr>
            <w:r>
              <w:rPr>
                <w:rFonts w:ascii="Arial" w:hAnsi="Arial" w:eastAsia="Arial" w:cs="Arial"/>
                <w:b/>
                <w:bCs/>
                <w:lang w:val="en-GB"/>
              </w:rPr>
              <w:t>Next Steps</w:t>
            </w:r>
          </w:p>
        </w:tc>
      </w:tr>
      <w:tr w:rsidR="00221FD2" w:rsidTr="461433AB" w14:paraId="0789D453" w14:textId="77777777">
        <w:tc>
          <w:tcPr>
            <w:tcW w:w="3120" w:type="dxa"/>
            <w:tcMar/>
          </w:tcPr>
          <w:p w:rsidR="00221FD2" w:rsidRDefault="00221FD2" w14:paraId="2137E8AD" w14:textId="14532F7A">
            <w:pPr>
              <w:rPr>
                <w:rFonts w:ascii="Arial" w:hAnsi="Arial" w:eastAsia="Arial" w:cs="Arial"/>
                <w:b w:val="1"/>
                <w:bCs w:val="1"/>
                <w:lang w:val="en-GB"/>
              </w:rPr>
            </w:pPr>
            <w:r w:rsidRPr="461433AB" w:rsidR="40CF49B4">
              <w:rPr>
                <w:rFonts w:ascii="Arial" w:hAnsi="Arial" w:eastAsia="Arial" w:cs="Arial"/>
                <w:b w:val="1"/>
                <w:bCs w:val="1"/>
                <w:lang w:val="en-GB"/>
              </w:rPr>
              <w:t>UU/UUSU Partnership Agreement</w:t>
            </w:r>
          </w:p>
        </w:tc>
        <w:tc>
          <w:tcPr>
            <w:tcW w:w="3120" w:type="dxa"/>
            <w:tcMar/>
          </w:tcPr>
          <w:p w:rsidR="00221FD2" w:rsidP="461433AB" w:rsidRDefault="00221FD2" w14:paraId="78E5E613" w14:textId="5EF32663">
            <w:pPr>
              <w:pStyle w:val="Normal"/>
              <w:suppressLineNumbers w:val="0"/>
              <w:bidi w:val="0"/>
              <w:spacing w:before="0" w:beforeAutospacing="off" w:after="0" w:afterAutospacing="off" w:line="240" w:lineRule="auto"/>
              <w:ind w:left="0" w:right="0"/>
              <w:jc w:val="left"/>
            </w:pPr>
            <w:r w:rsidRPr="461433AB" w:rsidR="40CF49B4">
              <w:rPr>
                <w:rFonts w:ascii="Arial" w:hAnsi="Arial" w:eastAsia="Arial" w:cs="Arial"/>
                <w:b w:val="1"/>
                <w:bCs w:val="1"/>
                <w:lang w:val="en-GB"/>
              </w:rPr>
              <w:t xml:space="preserve">David, </w:t>
            </w:r>
            <w:r w:rsidRPr="461433AB" w:rsidR="40CF49B4">
              <w:rPr>
                <w:rFonts w:ascii="Arial" w:hAnsi="Arial" w:eastAsia="Arial" w:cs="Arial"/>
                <w:b w:val="1"/>
                <w:bCs w:val="1"/>
                <w:lang w:val="en-GB"/>
              </w:rPr>
              <w:t>VC</w:t>
            </w:r>
            <w:r w:rsidRPr="461433AB" w:rsidR="40CF49B4">
              <w:rPr>
                <w:rFonts w:ascii="Arial" w:hAnsi="Arial" w:eastAsia="Arial" w:cs="Arial"/>
                <w:b w:val="1"/>
                <w:bCs w:val="1"/>
                <w:lang w:val="en-GB"/>
              </w:rPr>
              <w:t xml:space="preserve"> and I have collectively agreed this must be a priority. We have each began drafting commitments we wish to ask of </w:t>
            </w:r>
            <w:r w:rsidRPr="461433AB" w:rsidR="40CF49B4">
              <w:rPr>
                <w:rFonts w:ascii="Arial" w:hAnsi="Arial" w:eastAsia="Arial" w:cs="Arial"/>
                <w:b w:val="1"/>
                <w:bCs w:val="1"/>
                <w:lang w:val="en-GB"/>
              </w:rPr>
              <w:t>each other</w:t>
            </w:r>
            <w:r w:rsidRPr="461433AB" w:rsidR="40CF49B4">
              <w:rPr>
                <w:rFonts w:ascii="Arial" w:hAnsi="Arial" w:eastAsia="Arial" w:cs="Arial"/>
                <w:b w:val="1"/>
                <w:bCs w:val="1"/>
                <w:lang w:val="en-GB"/>
              </w:rPr>
              <w:t xml:space="preserve">. </w:t>
            </w:r>
          </w:p>
        </w:tc>
        <w:tc>
          <w:tcPr>
            <w:tcW w:w="3120" w:type="dxa"/>
            <w:tcMar/>
          </w:tcPr>
          <w:p w:rsidR="00221FD2" w:rsidRDefault="00221FD2" w14:paraId="26B84DB5" w14:textId="073479E2">
            <w:pPr>
              <w:rPr>
                <w:rFonts w:ascii="Arial" w:hAnsi="Arial" w:eastAsia="Arial" w:cs="Arial"/>
                <w:b w:val="1"/>
                <w:bCs w:val="1"/>
                <w:lang w:val="en-GB"/>
              </w:rPr>
            </w:pPr>
            <w:r w:rsidRPr="461433AB" w:rsidR="54D5FF6E">
              <w:rPr>
                <w:rFonts w:ascii="Arial" w:hAnsi="Arial" w:eastAsia="Arial" w:cs="Arial"/>
                <w:b w:val="1"/>
                <w:bCs w:val="1"/>
                <w:lang w:val="en-GB"/>
              </w:rPr>
              <w:t>Get a draft ready for council.</w:t>
            </w:r>
          </w:p>
        </w:tc>
      </w:tr>
      <w:tr w:rsidR="00221FD2" w:rsidTr="461433AB" w14:paraId="31BAA3B8" w14:textId="77777777">
        <w:tc>
          <w:tcPr>
            <w:tcW w:w="3120" w:type="dxa"/>
            <w:tcMar/>
          </w:tcPr>
          <w:p w:rsidR="00221FD2" w:rsidP="461433AB" w:rsidRDefault="00221FD2" w14:paraId="28B5A270" w14:textId="4E17A3CB">
            <w:pPr>
              <w:pStyle w:val="Normal"/>
              <w:shd w:val="clear" w:color="auto" w:fill="FFFFFF" w:themeFill="background1"/>
              <w:spacing w:before="0" w:beforeAutospacing="off" w:after="0" w:afterAutospacing="off"/>
              <w:ind w:left="0"/>
              <w:rPr>
                <w:rFonts w:ascii="Aptos" w:hAnsi="Aptos" w:eastAsia="Aptos" w:cs="Aptos"/>
                <w:b w:val="0"/>
                <w:bCs w:val="0"/>
                <w:i w:val="0"/>
                <w:iCs w:val="0"/>
                <w:caps w:val="0"/>
                <w:smallCaps w:val="0"/>
                <w:noProof w:val="0"/>
                <w:color w:val="000000" w:themeColor="text1" w:themeTint="FF" w:themeShade="FF"/>
                <w:sz w:val="22"/>
                <w:szCs w:val="22"/>
                <w:lang w:val="en-GB"/>
              </w:rPr>
            </w:pPr>
            <w:r w:rsidRPr="461433AB" w:rsidR="168C258D">
              <w:rPr>
                <w:rFonts w:ascii="Aptos" w:hAnsi="Aptos" w:eastAsia="Aptos" w:cs="Aptos"/>
                <w:b w:val="0"/>
                <w:bCs w:val="0"/>
                <w:i w:val="0"/>
                <w:iCs w:val="0"/>
                <w:caps w:val="0"/>
                <w:smallCaps w:val="0"/>
                <w:noProof w:val="0"/>
                <w:color w:val="000000" w:themeColor="text1" w:themeTint="FF" w:themeShade="FF"/>
                <w:sz w:val="24"/>
                <w:szCs w:val="24"/>
                <w:lang w:val="en-GB"/>
              </w:rPr>
              <w:t xml:space="preserve">Good Relations </w:t>
            </w:r>
          </w:p>
          <w:p w:rsidR="00221FD2" w:rsidP="461433AB" w:rsidRDefault="00221FD2" w14:paraId="2DCFCFA4" w14:textId="5CB5445A">
            <w:pPr>
              <w:pStyle w:val="ListParagraph"/>
              <w:shd w:val="clear" w:color="auto" w:fill="FFFFFF" w:themeFill="background1"/>
              <w:spacing w:before="0" w:beforeAutospacing="off" w:after="0" w:afterAutospacing="off"/>
              <w:ind w:left="720"/>
              <w:rPr>
                <w:rFonts w:ascii="Aptos" w:hAnsi="Aptos" w:eastAsia="Aptos" w:cs="Aptos"/>
                <w:b w:val="0"/>
                <w:bCs w:val="0"/>
                <w:i w:val="0"/>
                <w:iCs w:val="0"/>
                <w:caps w:val="0"/>
                <w:smallCaps w:val="0"/>
                <w:noProof w:val="0"/>
                <w:color w:val="000000" w:themeColor="text1" w:themeTint="FF" w:themeShade="FF"/>
                <w:sz w:val="22"/>
                <w:szCs w:val="22"/>
                <w:lang w:val="en-GB"/>
              </w:rPr>
            </w:pPr>
            <w:r w:rsidRPr="461433AB" w:rsidR="168C258D">
              <w:rPr>
                <w:rFonts w:ascii="Aptos" w:hAnsi="Aptos" w:eastAsia="Aptos" w:cs="Aptos"/>
                <w:b w:val="0"/>
                <w:bCs w:val="0"/>
                <w:i w:val="0"/>
                <w:iCs w:val="0"/>
                <w:caps w:val="0"/>
                <w:smallCaps w:val="0"/>
                <w:noProof w:val="0"/>
                <w:color w:val="000000" w:themeColor="text1" w:themeTint="FF" w:themeShade="FF"/>
                <w:sz w:val="24"/>
                <w:szCs w:val="24"/>
                <w:lang w:val="en-GB"/>
              </w:rPr>
              <w:t>Tackling Violence Against Women and Girls in NI Charter</w:t>
            </w:r>
          </w:p>
          <w:p w:rsidR="00221FD2" w:rsidP="461433AB" w:rsidRDefault="00221FD2" w14:paraId="4DA33723" w14:textId="69EA45E6">
            <w:pPr>
              <w:pStyle w:val="ListParagraph"/>
              <w:numPr>
                <w:ilvl w:val="0"/>
                <w:numId w:val="8"/>
              </w:num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000000" w:themeColor="text1" w:themeTint="FF" w:themeShade="FF"/>
                <w:sz w:val="22"/>
                <w:szCs w:val="22"/>
                <w:lang w:val="en-GB"/>
              </w:rPr>
            </w:pPr>
            <w:r w:rsidRPr="461433AB" w:rsidR="168C258D">
              <w:rPr>
                <w:rFonts w:ascii="Aptos" w:hAnsi="Aptos" w:eastAsia="Aptos" w:cs="Aptos"/>
                <w:b w:val="0"/>
                <w:bCs w:val="0"/>
                <w:i w:val="0"/>
                <w:iCs w:val="0"/>
                <w:caps w:val="0"/>
                <w:smallCaps w:val="0"/>
                <w:noProof w:val="0"/>
                <w:color w:val="000000" w:themeColor="text1" w:themeTint="FF" w:themeShade="FF"/>
                <w:sz w:val="24"/>
                <w:szCs w:val="24"/>
                <w:lang w:val="en-GB"/>
              </w:rPr>
              <w:t>Mental Health Charter</w:t>
            </w:r>
          </w:p>
        </w:tc>
        <w:tc>
          <w:tcPr>
            <w:tcW w:w="3120" w:type="dxa"/>
            <w:tcMar/>
          </w:tcPr>
          <w:p w:rsidR="00221FD2" w:rsidRDefault="00221FD2" w14:paraId="09872265" w14:textId="7E1E07FC">
            <w:pPr>
              <w:rPr>
                <w:rFonts w:ascii="Arial" w:hAnsi="Arial" w:eastAsia="Arial" w:cs="Arial"/>
                <w:b w:val="1"/>
                <w:bCs w:val="1"/>
                <w:lang w:val="en-GB"/>
              </w:rPr>
            </w:pPr>
            <w:r w:rsidRPr="461433AB" w:rsidR="3590154C">
              <w:rPr>
                <w:rFonts w:ascii="Arial" w:hAnsi="Arial" w:eastAsia="Arial" w:cs="Arial"/>
                <w:b w:val="1"/>
                <w:bCs w:val="1"/>
                <w:lang w:val="en-GB"/>
              </w:rPr>
              <w:t>I have asked the CEO, David, to review this and bring a revised version to the next Trustee Board.</w:t>
            </w:r>
          </w:p>
        </w:tc>
        <w:tc>
          <w:tcPr>
            <w:tcW w:w="3120" w:type="dxa"/>
            <w:tcMar/>
          </w:tcPr>
          <w:p w:rsidR="00221FD2" w:rsidRDefault="00221FD2" w14:paraId="203F26A7" w14:textId="6608C560">
            <w:pPr>
              <w:rPr>
                <w:rFonts w:ascii="Arial" w:hAnsi="Arial" w:eastAsia="Arial" w:cs="Arial"/>
                <w:b w:val="1"/>
                <w:bCs w:val="1"/>
                <w:lang w:val="en-GB"/>
              </w:rPr>
            </w:pPr>
            <w:r w:rsidRPr="461433AB" w:rsidR="3590154C">
              <w:rPr>
                <w:rFonts w:ascii="Arial" w:hAnsi="Arial" w:eastAsia="Arial" w:cs="Arial"/>
                <w:b w:val="1"/>
                <w:bCs w:val="1"/>
                <w:lang w:val="en-GB"/>
              </w:rPr>
              <w:t>Pending revised version.</w:t>
            </w:r>
          </w:p>
        </w:tc>
      </w:tr>
      <w:tr w:rsidR="00221FD2" w:rsidTr="461433AB" w14:paraId="5CB9EFB2" w14:textId="77777777">
        <w:tc>
          <w:tcPr>
            <w:tcW w:w="3120" w:type="dxa"/>
            <w:tcMar/>
          </w:tcPr>
          <w:p w:rsidR="00221FD2" w:rsidRDefault="00221FD2" w14:paraId="60279585" w14:textId="362E50EA">
            <w:pPr>
              <w:rPr>
                <w:rFonts w:ascii="Arial" w:hAnsi="Arial" w:eastAsia="Arial" w:cs="Arial"/>
                <w:b w:val="1"/>
                <w:bCs w:val="1"/>
                <w:lang w:val="en-GB"/>
              </w:rPr>
            </w:pPr>
            <w:r w:rsidRPr="461433AB" w:rsidR="3590154C">
              <w:rPr>
                <w:rFonts w:ascii="Arial" w:hAnsi="Arial" w:eastAsia="Arial" w:cs="Arial"/>
                <w:b w:val="1"/>
                <w:bCs w:val="1"/>
                <w:lang w:val="en-GB"/>
              </w:rPr>
              <w:t xml:space="preserve">Tackling Violence Against Women and Girls </w:t>
            </w:r>
            <w:r w:rsidRPr="461433AB" w:rsidR="3590154C">
              <w:rPr>
                <w:rFonts w:ascii="Arial" w:hAnsi="Arial" w:eastAsia="Arial" w:cs="Arial"/>
                <w:b w:val="1"/>
                <w:bCs w:val="1"/>
                <w:lang w:val="en-GB"/>
              </w:rPr>
              <w:t>i</w:t>
            </w:r>
            <w:r w:rsidRPr="461433AB" w:rsidR="3590154C">
              <w:rPr>
                <w:rFonts w:ascii="Arial" w:hAnsi="Arial" w:eastAsia="Arial" w:cs="Arial"/>
                <w:b w:val="1"/>
                <w:bCs w:val="1"/>
                <w:lang w:val="en-GB"/>
              </w:rPr>
              <w:t>n NI Charter</w:t>
            </w:r>
          </w:p>
        </w:tc>
        <w:tc>
          <w:tcPr>
            <w:tcW w:w="3120" w:type="dxa"/>
            <w:tcMar/>
          </w:tcPr>
          <w:p w:rsidR="00221FD2" w:rsidRDefault="00221FD2" w14:paraId="699FFAB0" w14:textId="6A10E589">
            <w:pPr>
              <w:rPr>
                <w:rFonts w:ascii="Arial" w:hAnsi="Arial" w:eastAsia="Arial" w:cs="Arial"/>
                <w:b w:val="1"/>
                <w:bCs w:val="1"/>
                <w:lang w:val="en-GB"/>
              </w:rPr>
            </w:pPr>
            <w:r w:rsidRPr="461433AB" w:rsidR="3590154C">
              <w:rPr>
                <w:rFonts w:ascii="Arial" w:hAnsi="Arial" w:eastAsia="Arial" w:cs="Arial"/>
                <w:b w:val="1"/>
                <w:bCs w:val="1"/>
                <w:lang w:val="en-GB"/>
              </w:rPr>
              <w:t xml:space="preserve">I have </w:t>
            </w:r>
            <w:r w:rsidRPr="461433AB" w:rsidR="3590154C">
              <w:rPr>
                <w:rFonts w:ascii="Arial" w:hAnsi="Arial" w:eastAsia="Arial" w:cs="Arial"/>
                <w:b w:val="1"/>
                <w:bCs w:val="1"/>
                <w:lang w:val="en-GB"/>
              </w:rPr>
              <w:t>began</w:t>
            </w:r>
            <w:r w:rsidRPr="461433AB" w:rsidR="3590154C">
              <w:rPr>
                <w:rFonts w:ascii="Arial" w:hAnsi="Arial" w:eastAsia="Arial" w:cs="Arial"/>
                <w:b w:val="1"/>
                <w:bCs w:val="1"/>
                <w:lang w:val="en-GB"/>
              </w:rPr>
              <w:t xml:space="preserve"> discussions with the Sports Team and VP Sport and Wellbeing, about the actioning of Principle 4.</w:t>
            </w:r>
          </w:p>
        </w:tc>
        <w:tc>
          <w:tcPr>
            <w:tcW w:w="3120" w:type="dxa"/>
            <w:tcMar/>
          </w:tcPr>
          <w:p w:rsidR="00221FD2" w:rsidRDefault="00221FD2" w14:paraId="396116F1" w14:textId="5C554C1F">
            <w:pPr>
              <w:rPr>
                <w:rFonts w:ascii="Arial" w:hAnsi="Arial" w:eastAsia="Arial" w:cs="Arial"/>
                <w:b w:val="1"/>
                <w:bCs w:val="1"/>
                <w:lang w:val="en-GB"/>
              </w:rPr>
            </w:pPr>
            <w:r w:rsidRPr="461433AB" w:rsidR="3590154C">
              <w:rPr>
                <w:rFonts w:ascii="Arial" w:hAnsi="Arial" w:eastAsia="Arial" w:cs="Arial"/>
                <w:b w:val="1"/>
                <w:bCs w:val="1"/>
                <w:lang w:val="en-GB"/>
              </w:rPr>
              <w:t>I will meet with the Sports Team again, this time bringing more formal asks.</w:t>
            </w:r>
          </w:p>
        </w:tc>
      </w:tr>
      <w:tr w:rsidR="00221FD2" w:rsidTr="461433AB" w14:paraId="6CA0F14B" w14:textId="77777777">
        <w:tc>
          <w:tcPr>
            <w:tcW w:w="3120" w:type="dxa"/>
            <w:tcMar/>
          </w:tcPr>
          <w:p w:rsidR="00221FD2" w:rsidRDefault="00221FD2" w14:paraId="642D58D4" w14:textId="72B52DD6">
            <w:pPr>
              <w:rPr>
                <w:rFonts w:ascii="Arial" w:hAnsi="Arial" w:eastAsia="Arial" w:cs="Arial"/>
                <w:b w:val="1"/>
                <w:bCs w:val="1"/>
                <w:lang w:val="en-GB"/>
              </w:rPr>
            </w:pPr>
            <w:r w:rsidRPr="461433AB" w:rsidR="3590154C">
              <w:rPr>
                <w:rFonts w:ascii="Arial" w:hAnsi="Arial" w:eastAsia="Arial" w:cs="Arial"/>
                <w:b w:val="1"/>
                <w:bCs w:val="1"/>
                <w:lang w:val="en-GB"/>
              </w:rPr>
              <w:t>Mental Health Charter</w:t>
            </w:r>
          </w:p>
        </w:tc>
        <w:tc>
          <w:tcPr>
            <w:tcW w:w="3120" w:type="dxa"/>
            <w:tcMar/>
          </w:tcPr>
          <w:p w:rsidR="00221FD2" w:rsidRDefault="00221FD2" w14:paraId="3AB59CB3" w14:textId="3B2147BF">
            <w:pPr>
              <w:rPr>
                <w:rFonts w:ascii="Arial" w:hAnsi="Arial" w:eastAsia="Arial" w:cs="Arial"/>
                <w:b w:val="1"/>
                <w:bCs w:val="1"/>
                <w:lang w:val="en-GB"/>
              </w:rPr>
            </w:pPr>
            <w:r w:rsidRPr="461433AB" w:rsidR="3590154C">
              <w:rPr>
                <w:rFonts w:ascii="Arial" w:hAnsi="Arial" w:eastAsia="Arial" w:cs="Arial"/>
                <w:b w:val="1"/>
                <w:bCs w:val="1"/>
                <w:lang w:val="en-GB"/>
              </w:rPr>
              <w:t xml:space="preserve">We recognise that this charter </w:t>
            </w:r>
            <w:r w:rsidRPr="461433AB" w:rsidR="3590154C">
              <w:rPr>
                <w:rFonts w:ascii="Arial" w:hAnsi="Arial" w:eastAsia="Arial" w:cs="Arial"/>
                <w:b w:val="1"/>
                <w:bCs w:val="1"/>
                <w:lang w:val="en-GB"/>
              </w:rPr>
              <w:t>hasn’t</w:t>
            </w:r>
            <w:r w:rsidRPr="461433AB" w:rsidR="3590154C">
              <w:rPr>
                <w:rFonts w:ascii="Arial" w:hAnsi="Arial" w:eastAsia="Arial" w:cs="Arial"/>
                <w:b w:val="1"/>
                <w:bCs w:val="1"/>
                <w:lang w:val="en-GB"/>
              </w:rPr>
              <w:t xml:space="preserve"> been actioned as best intended. We know it needs reflection and updated.</w:t>
            </w:r>
          </w:p>
        </w:tc>
        <w:tc>
          <w:tcPr>
            <w:tcW w:w="3120" w:type="dxa"/>
            <w:tcMar/>
          </w:tcPr>
          <w:p w:rsidR="00221FD2" w:rsidRDefault="00221FD2" w14:paraId="64495724" w14:textId="0659C531">
            <w:pPr>
              <w:rPr>
                <w:rFonts w:ascii="Arial" w:hAnsi="Arial" w:eastAsia="Arial" w:cs="Arial"/>
                <w:b w:val="1"/>
                <w:bCs w:val="1"/>
                <w:lang w:val="en-GB"/>
              </w:rPr>
            </w:pPr>
            <w:r w:rsidRPr="461433AB" w:rsidR="3590154C">
              <w:rPr>
                <w:rFonts w:ascii="Arial" w:hAnsi="Arial" w:eastAsia="Arial" w:cs="Arial"/>
                <w:b w:val="1"/>
                <w:bCs w:val="1"/>
                <w:lang w:val="en-GB"/>
              </w:rPr>
              <w:t>We must reflect on the charter and publish what we did achieve. I will work closely with Caoimhin to rewrite a new charter.</w:t>
            </w:r>
          </w:p>
        </w:tc>
      </w:tr>
      <w:tr w:rsidR="461433AB" w:rsidTr="461433AB" w14:paraId="3C6E243E">
        <w:trPr>
          <w:trHeight w:val="300"/>
        </w:trPr>
        <w:tc>
          <w:tcPr>
            <w:tcW w:w="3120" w:type="dxa"/>
            <w:tcMar/>
          </w:tcPr>
          <w:p w:rsidR="3590154C" w:rsidP="461433AB" w:rsidRDefault="3590154C" w14:paraId="5317D575" w14:textId="58C40E83">
            <w:pPr>
              <w:pStyle w:val="Normal"/>
              <w:rPr>
                <w:rFonts w:ascii="Arial" w:hAnsi="Arial" w:eastAsia="Arial" w:cs="Arial"/>
                <w:b w:val="1"/>
                <w:bCs w:val="1"/>
                <w:lang w:val="en-GB"/>
              </w:rPr>
            </w:pPr>
            <w:r w:rsidRPr="461433AB" w:rsidR="3590154C">
              <w:rPr>
                <w:rFonts w:ascii="Arial" w:hAnsi="Arial" w:eastAsia="Arial" w:cs="Arial"/>
                <w:b w:val="1"/>
                <w:bCs w:val="1"/>
                <w:lang w:val="en-GB"/>
              </w:rPr>
              <w:t>Irish Language Policy and Strategy</w:t>
            </w:r>
          </w:p>
        </w:tc>
        <w:tc>
          <w:tcPr>
            <w:tcW w:w="3120" w:type="dxa"/>
            <w:tcMar/>
          </w:tcPr>
          <w:p w:rsidR="3590154C" w:rsidP="461433AB" w:rsidRDefault="3590154C" w14:paraId="0258204E" w14:textId="787FBA51">
            <w:pPr>
              <w:pStyle w:val="Normal"/>
              <w:rPr>
                <w:rFonts w:ascii="Arial" w:hAnsi="Arial" w:eastAsia="Arial" w:cs="Arial"/>
                <w:b w:val="1"/>
                <w:bCs w:val="1"/>
                <w:lang w:val="en-GB"/>
              </w:rPr>
            </w:pPr>
            <w:r w:rsidRPr="461433AB" w:rsidR="3590154C">
              <w:rPr>
                <w:rFonts w:ascii="Arial" w:hAnsi="Arial" w:eastAsia="Arial" w:cs="Arial"/>
                <w:b w:val="1"/>
                <w:bCs w:val="1"/>
                <w:lang w:val="en-GB"/>
              </w:rPr>
              <w:t xml:space="preserve">This policy is outdated and needs a full </w:t>
            </w:r>
            <w:r w:rsidRPr="461433AB" w:rsidR="3590154C">
              <w:rPr>
                <w:rFonts w:ascii="Arial" w:hAnsi="Arial" w:eastAsia="Arial" w:cs="Arial"/>
                <w:b w:val="1"/>
                <w:bCs w:val="1"/>
                <w:lang w:val="en-GB"/>
              </w:rPr>
              <w:t>review,</w:t>
            </w:r>
            <w:r w:rsidRPr="461433AB" w:rsidR="3590154C">
              <w:rPr>
                <w:rFonts w:ascii="Arial" w:hAnsi="Arial" w:eastAsia="Arial" w:cs="Arial"/>
                <w:b w:val="1"/>
                <w:bCs w:val="1"/>
                <w:lang w:val="en-GB"/>
              </w:rPr>
              <w:t xml:space="preserve"> we must conduct research to know what direction to take. The strategy was </w:t>
            </w:r>
            <w:r w:rsidRPr="461433AB" w:rsidR="3590154C">
              <w:rPr>
                <w:rFonts w:ascii="Arial" w:hAnsi="Arial" w:eastAsia="Arial" w:cs="Arial"/>
                <w:b w:val="1"/>
                <w:bCs w:val="1"/>
                <w:lang w:val="en-GB"/>
              </w:rPr>
              <w:t>well written</w:t>
            </w:r>
            <w:r w:rsidRPr="461433AB" w:rsidR="3590154C">
              <w:rPr>
                <w:rFonts w:ascii="Arial" w:hAnsi="Arial" w:eastAsia="Arial" w:cs="Arial"/>
                <w:b w:val="1"/>
                <w:bCs w:val="1"/>
                <w:lang w:val="en-GB"/>
              </w:rPr>
              <w:t>, but needs stronger research to action the strategy and begin embedding the Irish language into UUSU culture and daily activity</w:t>
            </w:r>
            <w:r w:rsidRPr="461433AB" w:rsidR="01EAA301">
              <w:rPr>
                <w:rFonts w:ascii="Arial" w:hAnsi="Arial" w:eastAsia="Arial" w:cs="Arial"/>
                <w:b w:val="1"/>
                <w:bCs w:val="1"/>
                <w:lang w:val="en-GB"/>
              </w:rPr>
              <w:t xml:space="preserve">. </w:t>
            </w:r>
          </w:p>
        </w:tc>
        <w:tc>
          <w:tcPr>
            <w:tcW w:w="3120" w:type="dxa"/>
            <w:tcMar/>
          </w:tcPr>
          <w:p w:rsidR="01EAA301" w:rsidP="461433AB" w:rsidRDefault="01EAA301" w14:paraId="0F514D62" w14:textId="04847361">
            <w:pPr>
              <w:pStyle w:val="Normal"/>
              <w:rPr>
                <w:rFonts w:ascii="Arial" w:hAnsi="Arial" w:eastAsia="Arial" w:cs="Arial"/>
                <w:b w:val="1"/>
                <w:bCs w:val="1"/>
                <w:lang w:val="en-GB"/>
              </w:rPr>
            </w:pPr>
            <w:r w:rsidRPr="461433AB" w:rsidR="01EAA301">
              <w:rPr>
                <w:rFonts w:ascii="Arial" w:hAnsi="Arial" w:eastAsia="Arial" w:cs="Arial"/>
                <w:b w:val="1"/>
                <w:bCs w:val="1"/>
                <w:lang w:val="en-GB"/>
              </w:rPr>
              <w:t xml:space="preserve">I will continue working with Rosie, </w:t>
            </w:r>
            <w:r w:rsidRPr="461433AB" w:rsidR="01EAA301">
              <w:rPr>
                <w:rFonts w:ascii="Arial" w:hAnsi="Arial" w:eastAsia="Arial" w:cs="Arial"/>
                <w:b w:val="1"/>
                <w:bCs w:val="1"/>
                <w:lang w:val="en-GB"/>
              </w:rPr>
              <w:t>Mark</w:t>
            </w:r>
            <w:r w:rsidRPr="461433AB" w:rsidR="01EAA301">
              <w:rPr>
                <w:rFonts w:ascii="Arial" w:hAnsi="Arial" w:eastAsia="Arial" w:cs="Arial"/>
                <w:b w:val="1"/>
                <w:bCs w:val="1"/>
                <w:lang w:val="en-GB"/>
              </w:rPr>
              <w:t xml:space="preserve"> and Charlotte alongside Caoimhin to prepare for research during freshers week. </w:t>
            </w:r>
          </w:p>
        </w:tc>
      </w:tr>
    </w:tbl>
    <w:p w:rsidR="00221FD2" w:rsidP="00221FD2" w:rsidRDefault="00221FD2" w14:paraId="7555B5B1" w14:textId="77777777">
      <w:pPr>
        <w:spacing w:line="276" w:lineRule="auto"/>
        <w:jc w:val="both"/>
        <w:rPr>
          <w:rFonts w:ascii="Arial" w:hAnsi="Arial" w:eastAsia="Arial" w:cs="Arial"/>
          <w:b/>
          <w:bCs/>
          <w:lang w:val="en-GB"/>
        </w:rPr>
      </w:pPr>
    </w:p>
    <w:p w:rsidR="00647115" w:rsidP="18D18157" w:rsidRDefault="00647115" w14:paraId="5C9584D4" w14:textId="1D424938">
      <w:pPr>
        <w:pStyle w:val="Normal"/>
        <w:spacing w:line="276" w:lineRule="auto"/>
        <w:jc w:val="both"/>
        <w:rPr>
          <w:rFonts w:ascii="Arial" w:hAnsi="Arial" w:eastAsia="Arial" w:cs="Arial"/>
          <w:b w:val="1"/>
          <w:bCs w:val="1"/>
          <w:lang w:val="en-GB"/>
        </w:rPr>
      </w:pPr>
      <w:r w:rsidRPr="18D18157" w:rsidR="00647115">
        <w:rPr>
          <w:rFonts w:ascii="Arial" w:hAnsi="Arial" w:eastAsia="Arial" w:cs="Arial"/>
          <w:b w:val="1"/>
          <w:bCs w:val="1"/>
          <w:lang w:val="en-GB"/>
        </w:rPr>
        <w:t>Campaign Updates</w:t>
      </w:r>
    </w:p>
    <w:p w:rsidR="00647115" w:rsidP="00647115" w:rsidRDefault="00647115" w14:paraId="6F159E2B" w14:textId="77194B9D">
      <w:pPr>
        <w:spacing w:line="276" w:lineRule="auto"/>
        <w:jc w:val="both"/>
        <w:rPr>
          <w:rFonts w:ascii="Arial" w:hAnsi="Arial" w:eastAsia="Arial" w:cs="Arial"/>
          <w:b/>
          <w:bCs/>
          <w:lang w:val="en-GB"/>
        </w:rPr>
      </w:pPr>
      <w:r w:rsidRPr="32EC0DAE">
        <w:rPr>
          <w:rFonts w:ascii="Arial" w:hAnsi="Arial" w:eastAsia="Arial" w:cs="Arial"/>
          <w:i/>
          <w:iCs/>
          <w:lang w:val="en-GB"/>
        </w:rPr>
        <w:t xml:space="preserve">Insert list of </w:t>
      </w:r>
      <w:r>
        <w:rPr>
          <w:rFonts w:ascii="Arial" w:hAnsi="Arial" w:eastAsia="Arial" w:cs="Arial"/>
          <w:i/>
          <w:iCs/>
          <w:lang w:val="en-GB"/>
        </w:rPr>
        <w:t>Campaign</w:t>
      </w:r>
      <w:r w:rsidRPr="32EC0DAE">
        <w:rPr>
          <w:rFonts w:ascii="Arial" w:hAnsi="Arial" w:eastAsia="Arial" w:cs="Arial"/>
          <w:i/>
          <w:iCs/>
          <w:lang w:val="en-GB"/>
        </w:rPr>
        <w:t xml:space="preserve"> you are responsible for and outline latest developments</w:t>
      </w:r>
    </w:p>
    <w:tbl>
      <w:tblPr>
        <w:tblStyle w:val="TableGrid"/>
        <w:tblpPr w:leftFromText="180" w:rightFromText="180" w:vertAnchor="page" w:horzAnchor="margin" w:tblpY="10681"/>
        <w:tblW w:w="9469" w:type="dxa"/>
        <w:tblLayout w:type="fixed"/>
        <w:tblLook w:val="06A0" w:firstRow="1" w:lastRow="0" w:firstColumn="1" w:lastColumn="0" w:noHBand="1" w:noVBand="1"/>
      </w:tblPr>
      <w:tblGrid>
        <w:gridCol w:w="1950"/>
        <w:gridCol w:w="2820"/>
        <w:gridCol w:w="2602"/>
        <w:gridCol w:w="2097"/>
      </w:tblGrid>
      <w:tr w:rsidR="00440804" w:rsidTr="461433AB" w14:paraId="046D74AF" w14:textId="77777777">
        <w:trPr>
          <w:trHeight w:val="300"/>
        </w:trPr>
        <w:tc>
          <w:tcPr>
            <w:tcW w:w="1950" w:type="dxa"/>
            <w:tcMar/>
          </w:tcPr>
          <w:p w:rsidR="00440804" w:rsidRDefault="00440804" w14:paraId="232EDCD7" w14:textId="77777777">
            <w:pPr>
              <w:rPr>
                <w:rFonts w:ascii="Arial" w:hAnsi="Arial" w:eastAsia="Arial" w:cs="Arial"/>
                <w:b/>
                <w:bCs/>
                <w:lang w:val="en-GB"/>
              </w:rPr>
            </w:pPr>
            <w:r>
              <w:rPr>
                <w:rFonts w:ascii="Arial" w:hAnsi="Arial" w:eastAsia="Arial" w:cs="Arial"/>
                <w:b/>
                <w:bCs/>
                <w:lang w:val="en-GB"/>
              </w:rPr>
              <w:t>Campaign Name</w:t>
            </w:r>
          </w:p>
        </w:tc>
        <w:tc>
          <w:tcPr>
            <w:tcW w:w="2820" w:type="dxa"/>
            <w:tcMar/>
          </w:tcPr>
          <w:p w:rsidRPr="32EC0DAE" w:rsidR="00440804" w:rsidRDefault="00440804" w14:paraId="57DAF5B4" w14:textId="77777777">
            <w:pPr>
              <w:rPr>
                <w:rFonts w:ascii="Arial" w:hAnsi="Arial" w:eastAsia="Arial" w:cs="Arial"/>
                <w:b/>
                <w:bCs/>
                <w:lang w:val="en-GB"/>
              </w:rPr>
            </w:pPr>
            <w:r>
              <w:rPr>
                <w:rFonts w:ascii="Arial" w:hAnsi="Arial" w:eastAsia="Arial" w:cs="Arial"/>
                <w:b/>
                <w:bCs/>
                <w:lang w:val="en-GB"/>
              </w:rPr>
              <w:t>Campaign Focus Week</w:t>
            </w:r>
          </w:p>
        </w:tc>
        <w:tc>
          <w:tcPr>
            <w:tcW w:w="2602" w:type="dxa"/>
            <w:tcMar/>
          </w:tcPr>
          <w:p w:rsidRPr="32EC0DAE" w:rsidR="00440804" w:rsidRDefault="00440804" w14:paraId="0610CCD1" w14:textId="77777777">
            <w:pPr>
              <w:rPr>
                <w:rFonts w:ascii="Arial" w:hAnsi="Arial" w:eastAsia="Arial" w:cs="Arial"/>
                <w:b/>
                <w:bCs/>
                <w:lang w:val="en-GB"/>
              </w:rPr>
            </w:pPr>
            <w:r>
              <w:rPr>
                <w:rFonts w:ascii="Arial" w:hAnsi="Arial" w:eastAsia="Arial" w:cs="Arial"/>
                <w:b/>
                <w:bCs/>
                <w:lang w:val="en-GB"/>
              </w:rPr>
              <w:t>Associated Policy</w:t>
            </w:r>
          </w:p>
        </w:tc>
        <w:tc>
          <w:tcPr>
            <w:tcW w:w="2097" w:type="dxa"/>
            <w:tcMar/>
          </w:tcPr>
          <w:p w:rsidR="00440804" w:rsidRDefault="00440804" w14:paraId="4D8E19E8" w14:textId="77777777">
            <w:pPr>
              <w:rPr>
                <w:rFonts w:ascii="Arial" w:hAnsi="Arial" w:eastAsia="Arial" w:cs="Arial"/>
                <w:b/>
                <w:bCs/>
                <w:lang w:val="en-GB"/>
              </w:rPr>
            </w:pPr>
            <w:r>
              <w:rPr>
                <w:rFonts w:ascii="Arial" w:hAnsi="Arial" w:eastAsia="Arial" w:cs="Arial"/>
                <w:b/>
                <w:bCs/>
                <w:lang w:val="en-GB"/>
              </w:rPr>
              <w:t>Latest Developments</w:t>
            </w:r>
          </w:p>
        </w:tc>
      </w:tr>
      <w:tr w:rsidR="00440804" w:rsidTr="461433AB" w14:paraId="356E3A9F" w14:textId="77777777">
        <w:trPr>
          <w:trHeight w:val="300"/>
        </w:trPr>
        <w:tc>
          <w:tcPr>
            <w:tcW w:w="1950" w:type="dxa"/>
            <w:tcMar/>
          </w:tcPr>
          <w:p w:rsidR="00440804" w:rsidP="461433AB" w:rsidRDefault="00440804" w14:paraId="76220655" w14:textId="121C9556">
            <w:pPr>
              <w:pStyle w:val="Normal"/>
              <w:suppressLineNumbers w:val="0"/>
              <w:bidi w:val="0"/>
              <w:spacing w:before="0" w:beforeAutospacing="off" w:after="0" w:afterAutospacing="off" w:line="240" w:lineRule="auto"/>
              <w:ind w:left="0" w:right="0"/>
              <w:jc w:val="left"/>
            </w:pPr>
            <w:r w:rsidRPr="461433AB" w:rsidR="30A64A13">
              <w:rPr>
                <w:rFonts w:ascii="Arial" w:hAnsi="Arial" w:eastAsia="Arial" w:cs="Arial"/>
                <w:b w:val="1"/>
                <w:bCs w:val="1"/>
                <w:lang w:val="en-GB"/>
              </w:rPr>
              <w:t>TVAWG NI Charter</w:t>
            </w:r>
          </w:p>
        </w:tc>
        <w:tc>
          <w:tcPr>
            <w:tcW w:w="2820" w:type="dxa"/>
            <w:tcMar/>
          </w:tcPr>
          <w:p w:rsidRPr="32EC0DAE" w:rsidR="00440804" w:rsidRDefault="00440804" w14:paraId="1259E3E4" w14:textId="358240B6">
            <w:pPr>
              <w:rPr>
                <w:rFonts w:ascii="Arial" w:hAnsi="Arial" w:eastAsia="Arial" w:cs="Arial"/>
                <w:b w:val="1"/>
                <w:bCs w:val="1"/>
                <w:lang w:val="en-GB"/>
              </w:rPr>
            </w:pPr>
            <w:r w:rsidRPr="461433AB" w:rsidR="1742AF56">
              <w:rPr>
                <w:rFonts w:ascii="Arial" w:hAnsi="Arial" w:eastAsia="Arial" w:cs="Arial"/>
                <w:b w:val="1"/>
                <w:bCs w:val="1"/>
                <w:lang w:val="en-GB"/>
              </w:rPr>
              <w:t>02/03/26 - 06/03/26</w:t>
            </w:r>
          </w:p>
        </w:tc>
        <w:tc>
          <w:tcPr>
            <w:tcW w:w="2602" w:type="dxa"/>
            <w:tcMar/>
          </w:tcPr>
          <w:p w:rsidRPr="32EC0DAE" w:rsidR="00440804" w:rsidRDefault="00440804" w14:paraId="1D8862CB" w14:textId="26B38A20">
            <w:pPr>
              <w:rPr>
                <w:rFonts w:ascii="Arial" w:hAnsi="Arial" w:eastAsia="Arial" w:cs="Arial"/>
                <w:b w:val="1"/>
                <w:bCs w:val="1"/>
                <w:lang w:val="en-GB"/>
              </w:rPr>
            </w:pPr>
            <w:r w:rsidRPr="461433AB" w:rsidR="1742AF56">
              <w:rPr>
                <w:rFonts w:ascii="Arial" w:hAnsi="Arial" w:eastAsia="Arial" w:cs="Arial"/>
                <w:b w:val="1"/>
                <w:bCs w:val="1"/>
                <w:lang w:val="en-GB"/>
              </w:rPr>
              <w:t>Women’s Empowerment/WEN</w:t>
            </w:r>
          </w:p>
        </w:tc>
        <w:tc>
          <w:tcPr>
            <w:tcW w:w="2097" w:type="dxa"/>
            <w:tcMar/>
          </w:tcPr>
          <w:p w:rsidR="00440804" w:rsidP="461433AB" w:rsidRDefault="00440804" w14:paraId="1442CBBB" w14:textId="7CBB08E0">
            <w:pPr>
              <w:pStyle w:val="Normal"/>
              <w:suppressLineNumbers w:val="0"/>
              <w:bidi w:val="0"/>
              <w:spacing w:before="0" w:beforeAutospacing="off" w:after="0" w:afterAutospacing="off" w:line="240" w:lineRule="auto"/>
              <w:ind w:left="0" w:right="0"/>
              <w:jc w:val="left"/>
              <w:rPr>
                <w:rFonts w:ascii="Arial" w:hAnsi="Arial" w:eastAsia="Arial" w:cs="Arial"/>
                <w:b w:val="1"/>
                <w:bCs w:val="1"/>
                <w:lang w:val="en-GB"/>
              </w:rPr>
            </w:pPr>
            <w:r w:rsidRPr="461433AB" w:rsidR="1742AF56">
              <w:rPr>
                <w:rFonts w:ascii="Arial" w:hAnsi="Arial" w:eastAsia="Arial" w:cs="Arial"/>
                <w:b w:val="1"/>
                <w:bCs w:val="1"/>
                <w:lang w:val="en-GB"/>
              </w:rPr>
              <w:t>Campaign week is being revised due to Irish language campaign and elections</w:t>
            </w:r>
          </w:p>
        </w:tc>
      </w:tr>
      <w:tr w:rsidR="00440804" w:rsidTr="461433AB" w14:paraId="45BC1156" w14:textId="77777777">
        <w:trPr>
          <w:trHeight w:val="300"/>
        </w:trPr>
        <w:tc>
          <w:tcPr>
            <w:tcW w:w="1950" w:type="dxa"/>
            <w:tcMar/>
          </w:tcPr>
          <w:p w:rsidR="00440804" w:rsidRDefault="00440804" w14:paraId="60CBC3CC" w14:textId="28F4D0F7">
            <w:pPr>
              <w:rPr>
                <w:rFonts w:ascii="Arial" w:hAnsi="Arial" w:eastAsia="Arial" w:cs="Arial"/>
                <w:b w:val="1"/>
                <w:bCs w:val="1"/>
                <w:lang w:val="en-GB"/>
              </w:rPr>
            </w:pPr>
            <w:r w:rsidRPr="461433AB" w:rsidR="1742AF56">
              <w:rPr>
                <w:rFonts w:ascii="Arial" w:hAnsi="Arial" w:eastAsia="Arial" w:cs="Arial"/>
                <w:b w:val="1"/>
                <w:bCs w:val="1"/>
                <w:lang w:val="en-GB"/>
              </w:rPr>
              <w:t>Irish Language</w:t>
            </w:r>
          </w:p>
        </w:tc>
        <w:tc>
          <w:tcPr>
            <w:tcW w:w="2820" w:type="dxa"/>
            <w:tcMar/>
          </w:tcPr>
          <w:p w:rsidR="00440804" w:rsidRDefault="00440804" w14:paraId="04234161" w14:textId="52D60E55">
            <w:pPr>
              <w:rPr>
                <w:rFonts w:ascii="Arial" w:hAnsi="Arial" w:eastAsia="Arial" w:cs="Arial"/>
                <w:b w:val="1"/>
                <w:bCs w:val="1"/>
                <w:lang w:val="en-GB"/>
              </w:rPr>
            </w:pPr>
            <w:r w:rsidRPr="461433AB" w:rsidR="1742AF56">
              <w:rPr>
                <w:rFonts w:ascii="Arial" w:hAnsi="Arial" w:eastAsia="Arial" w:cs="Arial"/>
                <w:b w:val="1"/>
                <w:bCs w:val="1"/>
                <w:lang w:val="en-GB"/>
              </w:rPr>
              <w:t>16/03/26 - 20/03/26</w:t>
            </w:r>
          </w:p>
        </w:tc>
        <w:tc>
          <w:tcPr>
            <w:tcW w:w="2602" w:type="dxa"/>
            <w:tcMar/>
          </w:tcPr>
          <w:p w:rsidR="00440804" w:rsidRDefault="00440804" w14:paraId="578FD8AA" w14:textId="16B63663">
            <w:pPr>
              <w:rPr>
                <w:rFonts w:ascii="Arial" w:hAnsi="Arial" w:eastAsia="Arial" w:cs="Arial"/>
                <w:b w:val="1"/>
                <w:bCs w:val="1"/>
                <w:lang w:val="en-GB"/>
              </w:rPr>
            </w:pPr>
            <w:r w:rsidRPr="461433AB" w:rsidR="1742AF56">
              <w:rPr>
                <w:rFonts w:ascii="Arial" w:hAnsi="Arial" w:eastAsia="Arial" w:cs="Arial"/>
                <w:b w:val="1"/>
                <w:bCs w:val="1"/>
                <w:lang w:val="en-GB"/>
              </w:rPr>
              <w:t>Irish Language/Strategy</w:t>
            </w:r>
          </w:p>
        </w:tc>
        <w:tc>
          <w:tcPr>
            <w:tcW w:w="2097" w:type="dxa"/>
            <w:tcMar/>
          </w:tcPr>
          <w:p w:rsidR="00440804" w:rsidRDefault="00440804" w14:paraId="4477D4F7" w14:textId="3AE748B8">
            <w:pPr>
              <w:rPr>
                <w:rFonts w:ascii="Arial" w:hAnsi="Arial" w:eastAsia="Arial" w:cs="Arial"/>
                <w:b w:val="1"/>
                <w:bCs w:val="1"/>
                <w:lang w:val="en-GB"/>
              </w:rPr>
            </w:pPr>
            <w:r w:rsidRPr="461433AB" w:rsidR="1742AF56">
              <w:rPr>
                <w:rFonts w:ascii="Arial" w:hAnsi="Arial" w:eastAsia="Arial" w:cs="Arial"/>
                <w:b w:val="1"/>
                <w:bCs w:val="1"/>
                <w:lang w:val="en-GB"/>
              </w:rPr>
              <w:t xml:space="preserve">Research and Signage and </w:t>
            </w:r>
          </w:p>
        </w:tc>
      </w:tr>
    </w:tbl>
    <w:p w:rsidR="18D18157" w:rsidP="18D18157" w:rsidRDefault="18D18157" w14:paraId="0E8A65F2" w14:textId="24AC7F60">
      <w:pPr>
        <w:pStyle w:val="Normal"/>
        <w:spacing w:line="276" w:lineRule="auto"/>
        <w:jc w:val="both"/>
        <w:rPr>
          <w:rFonts w:ascii="Arial" w:hAnsi="Arial" w:eastAsia="Arial" w:cs="Arial"/>
          <w:b w:val="1"/>
          <w:bCs w:val="1"/>
          <w:lang w:val="en-GB"/>
        </w:rPr>
      </w:pPr>
    </w:p>
    <w:p w:rsidR="450BEE92" w:rsidP="18D18157" w:rsidRDefault="450BEE92" w14:paraId="3A433953" w14:textId="2B313779">
      <w:pPr>
        <w:pStyle w:val="Normal"/>
        <w:spacing w:line="276" w:lineRule="auto"/>
        <w:jc w:val="both"/>
        <w:rPr>
          <w:rFonts w:ascii="Arial" w:hAnsi="Arial" w:eastAsia="Arial" w:cs="Arial"/>
          <w:b w:val="1"/>
          <w:bCs w:val="1"/>
          <w:lang w:val="en-GB"/>
        </w:rPr>
      </w:pPr>
      <w:r w:rsidRPr="18D18157" w:rsidR="450BEE92">
        <w:rPr>
          <w:rFonts w:ascii="Arial" w:hAnsi="Arial" w:eastAsia="Arial" w:cs="Arial"/>
          <w:b w:val="1"/>
          <w:bCs w:val="1"/>
          <w:lang w:val="en-GB"/>
        </w:rPr>
        <w:t>Networks Updates</w:t>
      </w:r>
    </w:p>
    <w:p w:rsidR="450BEE92" w:rsidP="18D18157" w:rsidRDefault="450BEE92" w14:paraId="107B368D" w14:textId="62D134CB">
      <w:pPr>
        <w:spacing w:line="276" w:lineRule="auto"/>
        <w:jc w:val="both"/>
        <w:rPr>
          <w:rFonts w:ascii="Arial" w:hAnsi="Arial" w:eastAsia="Arial" w:cs="Arial"/>
          <w:b w:val="1"/>
          <w:bCs w:val="1"/>
          <w:lang w:val="en-GB"/>
        </w:rPr>
      </w:pPr>
      <w:r w:rsidRPr="18D18157" w:rsidR="450BEE92">
        <w:rPr>
          <w:rFonts w:ascii="Arial" w:hAnsi="Arial" w:eastAsia="Arial" w:cs="Arial"/>
          <w:i w:val="1"/>
          <w:iCs w:val="1"/>
          <w:lang w:val="en-GB"/>
        </w:rPr>
        <w:t xml:space="preserve">Insert list of Networks you </w:t>
      </w:r>
      <w:r w:rsidRPr="18D18157" w:rsidR="450BEE92">
        <w:rPr>
          <w:rFonts w:ascii="Arial" w:hAnsi="Arial" w:eastAsia="Arial" w:cs="Arial"/>
          <w:i w:val="1"/>
          <w:iCs w:val="1"/>
          <w:lang w:val="en-GB"/>
        </w:rPr>
        <w:t>are responsible for</w:t>
      </w:r>
      <w:r w:rsidRPr="18D18157" w:rsidR="450BEE92">
        <w:rPr>
          <w:rFonts w:ascii="Arial" w:hAnsi="Arial" w:eastAsia="Arial" w:cs="Arial"/>
          <w:i w:val="1"/>
          <w:iCs w:val="1"/>
          <w:lang w:val="en-GB"/>
        </w:rPr>
        <w:t xml:space="preserve"> and outline latest developments</w:t>
      </w:r>
    </w:p>
    <w:tbl>
      <w:tblPr>
        <w:tblStyle w:val="TableGrid"/>
        <w:tblW w:w="0" w:type="auto"/>
        <w:tblLook w:val="06A0" w:firstRow="1" w:lastRow="0" w:firstColumn="1" w:lastColumn="0" w:noHBand="1" w:noVBand="1"/>
      </w:tblPr>
      <w:tblGrid>
        <w:gridCol w:w="2405"/>
        <w:gridCol w:w="2552"/>
        <w:gridCol w:w="2268"/>
        <w:gridCol w:w="2244"/>
      </w:tblGrid>
      <w:tr w:rsidR="18D18157" w:rsidTr="461433AB" w14:paraId="0F4C2E5D">
        <w:trPr>
          <w:trHeight w:val="300"/>
        </w:trPr>
        <w:tc>
          <w:tcPr>
            <w:tcW w:w="2405" w:type="dxa"/>
            <w:tcMar/>
          </w:tcPr>
          <w:p w:rsidR="450BEE92" w:rsidP="18D18157" w:rsidRDefault="450BEE92" w14:paraId="6E90BEA2" w14:textId="3E5D0522">
            <w:pPr>
              <w:rPr>
                <w:rFonts w:ascii="Arial" w:hAnsi="Arial" w:eastAsia="Arial" w:cs="Arial"/>
                <w:b w:val="1"/>
                <w:bCs w:val="1"/>
                <w:lang w:val="en-GB"/>
              </w:rPr>
            </w:pPr>
            <w:r w:rsidRPr="18D18157" w:rsidR="450BEE92">
              <w:rPr>
                <w:rFonts w:ascii="Arial" w:hAnsi="Arial" w:eastAsia="Arial" w:cs="Arial"/>
                <w:b w:val="1"/>
                <w:bCs w:val="1"/>
                <w:lang w:val="en-GB"/>
              </w:rPr>
              <w:t xml:space="preserve">Network </w:t>
            </w:r>
            <w:r w:rsidRPr="18D18157" w:rsidR="18D18157">
              <w:rPr>
                <w:rFonts w:ascii="Arial" w:hAnsi="Arial" w:eastAsia="Arial" w:cs="Arial"/>
                <w:b w:val="1"/>
                <w:bCs w:val="1"/>
                <w:lang w:val="en-GB"/>
              </w:rPr>
              <w:t>Name</w:t>
            </w:r>
          </w:p>
        </w:tc>
        <w:tc>
          <w:tcPr>
            <w:tcW w:w="2552" w:type="dxa"/>
            <w:tcMar/>
          </w:tcPr>
          <w:p w:rsidR="2ECE36EF" w:rsidP="18D18157" w:rsidRDefault="2ECE36EF" w14:paraId="0060AA67" w14:textId="30658591">
            <w:pPr>
              <w:pStyle w:val="Normal"/>
              <w:suppressLineNumbers w:val="0"/>
              <w:bidi w:val="0"/>
              <w:spacing w:before="0" w:beforeAutospacing="off" w:after="0" w:afterAutospacing="off" w:line="240" w:lineRule="auto"/>
              <w:ind w:left="0" w:right="0"/>
              <w:jc w:val="left"/>
            </w:pPr>
            <w:r w:rsidRPr="18D18157" w:rsidR="2ECE36EF">
              <w:rPr>
                <w:rFonts w:ascii="Arial" w:hAnsi="Arial" w:eastAsia="Arial" w:cs="Arial"/>
                <w:b w:val="1"/>
                <w:bCs w:val="1"/>
                <w:lang w:val="en-GB"/>
              </w:rPr>
              <w:t>Date of Meeting</w:t>
            </w:r>
          </w:p>
        </w:tc>
        <w:tc>
          <w:tcPr>
            <w:tcW w:w="2268" w:type="dxa"/>
            <w:tcMar/>
          </w:tcPr>
          <w:p w:rsidR="2ECE36EF" w:rsidP="18D18157" w:rsidRDefault="2ECE36EF" w14:paraId="32A77767" w14:textId="68056B73">
            <w:pPr>
              <w:pStyle w:val="Normal"/>
              <w:suppressLineNumbers w:val="0"/>
              <w:bidi w:val="0"/>
              <w:spacing w:before="0" w:beforeAutospacing="off" w:after="0" w:afterAutospacing="off" w:line="240" w:lineRule="auto"/>
              <w:ind w:left="0" w:right="0"/>
              <w:jc w:val="left"/>
            </w:pPr>
            <w:r w:rsidRPr="18D18157" w:rsidR="2ECE36EF">
              <w:rPr>
                <w:rFonts w:ascii="Arial" w:hAnsi="Arial" w:eastAsia="Arial" w:cs="Arial"/>
                <w:b w:val="1"/>
                <w:bCs w:val="1"/>
                <w:lang w:val="en-GB"/>
              </w:rPr>
              <w:t>Membership Engagement</w:t>
            </w:r>
          </w:p>
        </w:tc>
        <w:tc>
          <w:tcPr>
            <w:tcW w:w="2244" w:type="dxa"/>
            <w:tcMar/>
          </w:tcPr>
          <w:p w:rsidR="18D18157" w:rsidP="18D18157" w:rsidRDefault="18D18157" w14:paraId="20B812D2">
            <w:pPr>
              <w:rPr>
                <w:rFonts w:ascii="Arial" w:hAnsi="Arial" w:eastAsia="Arial" w:cs="Arial"/>
                <w:b w:val="1"/>
                <w:bCs w:val="1"/>
                <w:lang w:val="en-GB"/>
              </w:rPr>
            </w:pPr>
            <w:r w:rsidRPr="18D18157" w:rsidR="18D18157">
              <w:rPr>
                <w:rFonts w:ascii="Arial" w:hAnsi="Arial" w:eastAsia="Arial" w:cs="Arial"/>
                <w:b w:val="1"/>
                <w:bCs w:val="1"/>
                <w:lang w:val="en-GB"/>
              </w:rPr>
              <w:t>Latest Developments</w:t>
            </w:r>
          </w:p>
        </w:tc>
      </w:tr>
      <w:tr w:rsidR="18D18157" w:rsidTr="461433AB" w14:paraId="5BB22D25">
        <w:trPr>
          <w:trHeight w:val="300"/>
        </w:trPr>
        <w:tc>
          <w:tcPr>
            <w:tcW w:w="2405" w:type="dxa"/>
            <w:tcMar/>
          </w:tcPr>
          <w:p w:rsidR="39477672" w:rsidP="18D18157" w:rsidRDefault="39477672" w14:paraId="41B28EC9" w14:textId="3A5F5EF3">
            <w:pPr>
              <w:rPr>
                <w:rFonts w:ascii="Arial" w:hAnsi="Arial" w:eastAsia="Arial" w:cs="Arial"/>
                <w:b w:val="1"/>
                <w:bCs w:val="1"/>
                <w:lang w:val="en-GB"/>
              </w:rPr>
            </w:pPr>
            <w:r w:rsidRPr="18D18157" w:rsidR="39477672">
              <w:rPr>
                <w:rFonts w:ascii="Arial" w:hAnsi="Arial" w:eastAsia="Arial" w:cs="Arial"/>
                <w:b w:val="1"/>
                <w:bCs w:val="1"/>
                <w:lang w:val="en-GB"/>
              </w:rPr>
              <w:t>DisABILTY</w:t>
            </w:r>
            <w:r w:rsidRPr="18D18157" w:rsidR="39477672">
              <w:rPr>
                <w:rFonts w:ascii="Arial" w:hAnsi="Arial" w:eastAsia="Arial" w:cs="Arial"/>
                <w:b w:val="1"/>
                <w:bCs w:val="1"/>
                <w:lang w:val="en-GB"/>
              </w:rPr>
              <w:t xml:space="preserve"> Empowerment Network   </w:t>
            </w:r>
          </w:p>
        </w:tc>
        <w:tc>
          <w:tcPr>
            <w:tcW w:w="2552" w:type="dxa"/>
            <w:tcMar/>
          </w:tcPr>
          <w:p w:rsidR="18D18157" w:rsidP="18D18157" w:rsidRDefault="18D18157" w14:paraId="5AB00BD3" w14:textId="0818E730">
            <w:pPr>
              <w:rPr>
                <w:rFonts w:ascii="Arial" w:hAnsi="Arial" w:eastAsia="Arial" w:cs="Arial"/>
                <w:b w:val="1"/>
                <w:bCs w:val="1"/>
                <w:lang w:val="en-GB"/>
              </w:rPr>
            </w:pPr>
            <w:r w:rsidRPr="461433AB" w:rsidR="2D38D148">
              <w:rPr>
                <w:rFonts w:ascii="Arial" w:hAnsi="Arial" w:eastAsia="Arial" w:cs="Arial"/>
                <w:b w:val="1"/>
                <w:bCs w:val="1"/>
                <w:lang w:val="en-GB"/>
              </w:rPr>
              <w:t>NA</w:t>
            </w:r>
          </w:p>
        </w:tc>
        <w:tc>
          <w:tcPr>
            <w:tcW w:w="2268" w:type="dxa"/>
            <w:tcMar/>
          </w:tcPr>
          <w:p w:rsidR="18D18157" w:rsidP="18D18157" w:rsidRDefault="18D18157" w14:noSpellErr="1" w14:paraId="3AAABAA2">
            <w:pPr>
              <w:rPr>
                <w:rFonts w:ascii="Arial" w:hAnsi="Arial" w:eastAsia="Arial" w:cs="Arial"/>
                <w:b w:val="1"/>
                <w:bCs w:val="1"/>
                <w:lang w:val="en-GB"/>
              </w:rPr>
            </w:pPr>
          </w:p>
        </w:tc>
        <w:tc>
          <w:tcPr>
            <w:tcW w:w="2244" w:type="dxa"/>
            <w:tcMar/>
          </w:tcPr>
          <w:p w:rsidR="18D18157" w:rsidP="18D18157" w:rsidRDefault="18D18157" w14:noSpellErr="1" w14:paraId="2589E8C2">
            <w:pPr>
              <w:rPr>
                <w:rFonts w:ascii="Arial" w:hAnsi="Arial" w:eastAsia="Arial" w:cs="Arial"/>
                <w:b w:val="1"/>
                <w:bCs w:val="1"/>
                <w:lang w:val="en-GB"/>
              </w:rPr>
            </w:pPr>
          </w:p>
        </w:tc>
      </w:tr>
      <w:tr w:rsidR="18D18157" w:rsidTr="461433AB" w14:paraId="70E763BA">
        <w:trPr>
          <w:trHeight w:val="300"/>
        </w:trPr>
        <w:tc>
          <w:tcPr>
            <w:tcW w:w="2405" w:type="dxa"/>
            <w:tcMar/>
          </w:tcPr>
          <w:p w:rsidR="39477672" w:rsidP="18D18157" w:rsidRDefault="39477672" w14:paraId="57DB0500" w14:textId="271C5413">
            <w:pPr>
              <w:rPr>
                <w:rFonts w:ascii="Arial" w:hAnsi="Arial" w:eastAsia="Arial" w:cs="Arial"/>
                <w:b w:val="1"/>
                <w:bCs w:val="1"/>
                <w:lang w:val="en-GB"/>
              </w:rPr>
            </w:pPr>
            <w:r w:rsidRPr="18D18157" w:rsidR="39477672">
              <w:rPr>
                <w:rFonts w:ascii="Arial" w:hAnsi="Arial" w:eastAsia="Arial" w:cs="Arial"/>
                <w:b w:val="1"/>
                <w:bCs w:val="1"/>
                <w:lang w:val="en-GB"/>
              </w:rPr>
              <w:t>Women’s Empowerment Network</w:t>
            </w:r>
          </w:p>
        </w:tc>
        <w:tc>
          <w:tcPr>
            <w:tcW w:w="2552" w:type="dxa"/>
            <w:tcMar/>
          </w:tcPr>
          <w:p w:rsidR="18D18157" w:rsidP="18D18157" w:rsidRDefault="18D18157" w14:paraId="7C0932AB" w14:textId="49F32BDD">
            <w:pPr>
              <w:rPr>
                <w:rFonts w:ascii="Arial" w:hAnsi="Arial" w:eastAsia="Arial" w:cs="Arial"/>
                <w:b w:val="1"/>
                <w:bCs w:val="1"/>
                <w:lang w:val="en-GB"/>
              </w:rPr>
            </w:pPr>
            <w:r w:rsidRPr="461433AB" w:rsidR="3BD3CF84">
              <w:rPr>
                <w:rFonts w:ascii="Arial" w:hAnsi="Arial" w:eastAsia="Arial" w:cs="Arial"/>
                <w:b w:val="1"/>
                <w:bCs w:val="1"/>
                <w:lang w:val="en-GB"/>
              </w:rPr>
              <w:t>NA</w:t>
            </w:r>
          </w:p>
        </w:tc>
        <w:tc>
          <w:tcPr>
            <w:tcW w:w="2268" w:type="dxa"/>
            <w:tcMar/>
          </w:tcPr>
          <w:p w:rsidR="18D18157" w:rsidP="18D18157" w:rsidRDefault="18D18157" w14:noSpellErr="1" w14:paraId="4435EEBF">
            <w:pPr>
              <w:rPr>
                <w:rFonts w:ascii="Arial" w:hAnsi="Arial" w:eastAsia="Arial" w:cs="Arial"/>
                <w:b w:val="1"/>
                <w:bCs w:val="1"/>
                <w:lang w:val="en-GB"/>
              </w:rPr>
            </w:pPr>
          </w:p>
        </w:tc>
        <w:tc>
          <w:tcPr>
            <w:tcW w:w="2244" w:type="dxa"/>
            <w:tcMar/>
          </w:tcPr>
          <w:p w:rsidR="18D18157" w:rsidP="18D18157" w:rsidRDefault="18D18157" w14:noSpellErr="1" w14:paraId="5F5A752E">
            <w:pPr>
              <w:rPr>
                <w:rFonts w:ascii="Arial" w:hAnsi="Arial" w:eastAsia="Arial" w:cs="Arial"/>
                <w:b w:val="1"/>
                <w:bCs w:val="1"/>
                <w:lang w:val="en-GB"/>
              </w:rPr>
            </w:pPr>
          </w:p>
        </w:tc>
      </w:tr>
    </w:tbl>
    <w:p w:rsidR="18D18157" w:rsidP="18D18157" w:rsidRDefault="18D18157" w14:paraId="1943E2C5" w14:textId="24AC7F60">
      <w:pPr>
        <w:pStyle w:val="Normal"/>
        <w:spacing w:line="276" w:lineRule="auto"/>
        <w:jc w:val="both"/>
        <w:rPr>
          <w:rFonts w:ascii="Arial" w:hAnsi="Arial" w:eastAsia="Arial" w:cs="Arial"/>
          <w:b w:val="1"/>
          <w:bCs w:val="1"/>
          <w:lang w:val="en-GB"/>
        </w:rPr>
      </w:pPr>
    </w:p>
    <w:p w:rsidR="18D18157" w:rsidP="18D18157" w:rsidRDefault="18D18157" w14:paraId="0537B0A2" w14:textId="2EF56BD1">
      <w:pPr>
        <w:pStyle w:val="Normal"/>
        <w:spacing w:line="276" w:lineRule="auto"/>
        <w:jc w:val="both"/>
        <w:rPr>
          <w:rFonts w:ascii="Arial" w:hAnsi="Arial" w:eastAsia="Arial" w:cs="Arial"/>
          <w:b w:val="1"/>
          <w:bCs w:val="1"/>
          <w:lang w:val="en-GB"/>
        </w:rPr>
      </w:pPr>
    </w:p>
    <w:p w:rsidR="00440804" w:rsidP="18D18157" w:rsidRDefault="0755A37A" w14:paraId="32FF0E1D" w14:textId="5C519A97">
      <w:pPr>
        <w:pStyle w:val="Normal"/>
        <w:spacing w:line="276" w:lineRule="auto"/>
        <w:jc w:val="both"/>
        <w:rPr>
          <w:rFonts w:ascii="Arial" w:hAnsi="Arial" w:eastAsia="Arial" w:cs="Arial"/>
          <w:b w:val="1"/>
          <w:bCs w:val="1"/>
          <w:lang w:val="en-GB"/>
        </w:rPr>
      </w:pPr>
      <w:r w:rsidRPr="18D18157" w:rsidR="0755A37A">
        <w:rPr>
          <w:rFonts w:ascii="Arial" w:hAnsi="Arial" w:eastAsia="Arial" w:cs="Arial"/>
          <w:b w:val="1"/>
          <w:bCs w:val="1"/>
          <w:lang w:val="en-GB"/>
        </w:rPr>
        <w:t>Event and Activities Updates</w:t>
      </w:r>
    </w:p>
    <w:p w:rsidR="00440804" w:rsidP="5A5A635F" w:rsidRDefault="0755A37A" w14:paraId="532EEE11" w14:textId="48CFABB3">
      <w:pPr>
        <w:spacing w:line="276" w:lineRule="auto"/>
        <w:jc w:val="both"/>
        <w:rPr>
          <w:rFonts w:ascii="Arial" w:hAnsi="Arial" w:eastAsia="Arial" w:cs="Arial"/>
          <w:i/>
          <w:iCs/>
          <w:lang w:val="en-GB"/>
        </w:rPr>
      </w:pPr>
      <w:r w:rsidRPr="5A5A635F">
        <w:rPr>
          <w:rFonts w:ascii="Arial" w:hAnsi="Arial" w:eastAsia="Arial" w:cs="Arial"/>
          <w:i/>
          <w:iCs/>
          <w:lang w:val="en-GB"/>
        </w:rPr>
        <w:t>Insert list of Events and Activities you attended this month</w:t>
      </w:r>
    </w:p>
    <w:tbl>
      <w:tblPr>
        <w:tblStyle w:val="TableGrid"/>
        <w:tblW w:w="9350" w:type="dxa"/>
        <w:tblLook w:val="06A0" w:firstRow="1" w:lastRow="0" w:firstColumn="1" w:lastColumn="0" w:noHBand="1" w:noVBand="1"/>
      </w:tblPr>
      <w:tblGrid>
        <w:gridCol w:w="2235"/>
        <w:gridCol w:w="1695"/>
        <w:gridCol w:w="1605"/>
        <w:gridCol w:w="1545"/>
        <w:gridCol w:w="2270"/>
      </w:tblGrid>
      <w:tr w:rsidR="40B4B095" w:rsidTr="461433AB" w14:paraId="1E22D0AA" w14:textId="77777777">
        <w:trPr>
          <w:trHeight w:val="300"/>
        </w:trPr>
        <w:tc>
          <w:tcPr>
            <w:tcW w:w="2235" w:type="dxa"/>
            <w:tcMar/>
          </w:tcPr>
          <w:p w:rsidR="40B4B095" w:rsidP="40B4B095" w:rsidRDefault="0755A37A" w14:paraId="4C2F5949" w14:textId="551D220F">
            <w:pPr>
              <w:rPr>
                <w:rFonts w:ascii="Arial" w:hAnsi="Arial" w:eastAsia="Arial" w:cs="Arial"/>
                <w:b/>
                <w:bCs/>
                <w:lang w:val="en-GB"/>
              </w:rPr>
            </w:pPr>
            <w:r w:rsidRPr="5A5A635F">
              <w:rPr>
                <w:rFonts w:ascii="Arial" w:hAnsi="Arial" w:eastAsia="Arial" w:cs="Arial"/>
                <w:b/>
                <w:bCs/>
                <w:lang w:val="en-GB"/>
              </w:rPr>
              <w:t xml:space="preserve">Event/Activities </w:t>
            </w:r>
            <w:r w:rsidRPr="5A5A635F" w:rsidR="2AE1A3AA">
              <w:rPr>
                <w:rFonts w:ascii="Arial" w:hAnsi="Arial" w:eastAsia="Arial" w:cs="Arial"/>
                <w:b/>
                <w:bCs/>
                <w:lang w:val="en-GB"/>
              </w:rPr>
              <w:t>Name</w:t>
            </w:r>
          </w:p>
        </w:tc>
        <w:tc>
          <w:tcPr>
            <w:tcW w:w="1695" w:type="dxa"/>
            <w:tcMar/>
          </w:tcPr>
          <w:p w:rsidR="40B4B095" w:rsidP="5A5A635F" w:rsidRDefault="576E059B" w14:paraId="473672B9" w14:textId="7C0E8D75">
            <w:r w:rsidRPr="5A5A635F">
              <w:rPr>
                <w:rFonts w:ascii="Arial" w:hAnsi="Arial" w:eastAsia="Arial" w:cs="Arial"/>
                <w:b/>
                <w:bCs/>
                <w:lang w:val="en-GB"/>
              </w:rPr>
              <w:t>Date of Event</w:t>
            </w:r>
          </w:p>
        </w:tc>
        <w:tc>
          <w:tcPr>
            <w:tcW w:w="1605" w:type="dxa"/>
            <w:tcMar/>
          </w:tcPr>
          <w:p w:rsidR="40B4B095" w:rsidP="5A5A635F" w:rsidRDefault="576E059B" w14:paraId="1F25A465" w14:textId="10F220F0">
            <w:r w:rsidRPr="18D18157" w:rsidR="576E059B">
              <w:rPr>
                <w:rFonts w:ascii="Arial" w:hAnsi="Arial" w:eastAsia="Arial" w:cs="Arial"/>
                <w:b w:val="1"/>
                <w:bCs w:val="1"/>
                <w:lang w:val="en-GB"/>
              </w:rPr>
              <w:t xml:space="preserve">Membership </w:t>
            </w:r>
            <w:r w:rsidRPr="18D18157" w:rsidR="049B086B">
              <w:rPr>
                <w:rFonts w:ascii="Arial" w:hAnsi="Arial" w:eastAsia="Arial" w:cs="Arial"/>
                <w:b w:val="1"/>
                <w:bCs w:val="1"/>
                <w:lang w:val="en-GB"/>
              </w:rPr>
              <w:t>Engagement</w:t>
            </w:r>
          </w:p>
        </w:tc>
        <w:tc>
          <w:tcPr>
            <w:tcW w:w="1545" w:type="dxa"/>
            <w:tcMar/>
          </w:tcPr>
          <w:p w:rsidR="40B4B095" w:rsidP="7D1011AE" w:rsidRDefault="40B4B095" w14:paraId="79B12510" w14:textId="6147A1A9">
            <w:pPr>
              <w:pStyle w:val="Normal"/>
              <w:suppressLineNumbers w:val="0"/>
              <w:bidi w:val="0"/>
              <w:spacing w:before="0" w:beforeAutospacing="off" w:after="0" w:afterAutospacing="off" w:line="240" w:lineRule="auto"/>
              <w:ind w:left="0" w:right="0"/>
              <w:jc w:val="left"/>
            </w:pPr>
            <w:r w:rsidRPr="7D1011AE" w:rsidR="576E059B">
              <w:rPr>
                <w:rFonts w:ascii="Arial" w:hAnsi="Arial" w:eastAsia="Arial" w:cs="Arial"/>
                <w:b w:val="1"/>
                <w:bCs w:val="1"/>
                <w:lang w:val="en-GB"/>
              </w:rPr>
              <w:t>Successe</w:t>
            </w:r>
            <w:r w:rsidRPr="7D1011AE" w:rsidR="40B4B095">
              <w:rPr>
                <w:rFonts w:ascii="Arial" w:hAnsi="Arial" w:eastAsia="Arial" w:cs="Arial"/>
                <w:b w:val="1"/>
                <w:bCs w:val="1"/>
                <w:lang w:val="en-GB"/>
              </w:rPr>
              <w:t>s</w:t>
            </w:r>
          </w:p>
        </w:tc>
        <w:tc>
          <w:tcPr>
            <w:tcW w:w="2270" w:type="dxa"/>
            <w:tcMar/>
          </w:tcPr>
          <w:p w:rsidR="40B4B095" w:rsidP="7D1011AE" w:rsidRDefault="40B4B095" w14:paraId="2A0CD80F" w14:textId="1BA9698F">
            <w:pPr>
              <w:pStyle w:val="Normal"/>
              <w:suppressLineNumbers w:val="0"/>
              <w:bidi w:val="0"/>
              <w:spacing w:before="0" w:beforeAutospacing="off" w:after="0" w:afterAutospacing="off" w:line="240" w:lineRule="auto"/>
              <w:ind w:left="0" w:right="0"/>
              <w:jc w:val="left"/>
              <w:rPr>
                <w:rFonts w:ascii="Arial" w:hAnsi="Arial" w:eastAsia="Arial" w:cs="Arial"/>
                <w:b w:val="1"/>
                <w:bCs w:val="1"/>
                <w:lang w:val="en-GB"/>
              </w:rPr>
            </w:pPr>
            <w:r w:rsidRPr="18D18157" w:rsidR="44BB2B3C">
              <w:rPr>
                <w:rFonts w:ascii="Arial" w:hAnsi="Arial" w:eastAsia="Arial" w:cs="Arial"/>
                <w:b w:val="1"/>
                <w:bCs w:val="1"/>
                <w:lang w:val="en-GB"/>
              </w:rPr>
              <w:t>Recommendations</w:t>
            </w:r>
          </w:p>
        </w:tc>
      </w:tr>
      <w:tr w:rsidR="40B4B095" w:rsidTr="461433AB" w14:paraId="351E9BFF" w14:textId="77777777">
        <w:trPr>
          <w:trHeight w:val="300"/>
        </w:trPr>
        <w:tc>
          <w:tcPr>
            <w:tcW w:w="2235" w:type="dxa"/>
            <w:tcMar/>
          </w:tcPr>
          <w:p w:rsidR="40B4B095" w:rsidP="40B4B095" w:rsidRDefault="40B4B095" w14:paraId="21CE0DC6" w14:textId="135C8162">
            <w:pPr>
              <w:rPr>
                <w:rFonts w:ascii="Arial" w:hAnsi="Arial" w:eastAsia="Arial" w:cs="Arial"/>
                <w:b w:val="1"/>
                <w:bCs w:val="1"/>
                <w:lang w:val="en-GB"/>
              </w:rPr>
            </w:pPr>
            <w:r w:rsidRPr="461433AB" w:rsidR="4C4C982A">
              <w:rPr>
                <w:rFonts w:ascii="Arial" w:hAnsi="Arial" w:eastAsia="Arial" w:cs="Arial"/>
                <w:b w:val="1"/>
                <w:bCs w:val="1"/>
                <w:lang w:val="en-GB"/>
              </w:rPr>
              <w:t>NA</w:t>
            </w:r>
          </w:p>
        </w:tc>
        <w:tc>
          <w:tcPr>
            <w:tcW w:w="1695" w:type="dxa"/>
            <w:tcMar/>
          </w:tcPr>
          <w:p w:rsidR="40B4B095" w:rsidP="40B4B095" w:rsidRDefault="40B4B095" w14:paraId="7777C950" w14:textId="77777777">
            <w:pPr>
              <w:rPr>
                <w:rFonts w:ascii="Arial" w:hAnsi="Arial" w:eastAsia="Arial" w:cs="Arial"/>
                <w:b/>
                <w:bCs/>
                <w:lang w:val="en-GB"/>
              </w:rPr>
            </w:pPr>
          </w:p>
        </w:tc>
        <w:tc>
          <w:tcPr>
            <w:tcW w:w="1605" w:type="dxa"/>
            <w:tcMar/>
          </w:tcPr>
          <w:p w:rsidR="40B4B095" w:rsidP="40B4B095" w:rsidRDefault="40B4B095" w14:paraId="74A904EC" w14:textId="77777777">
            <w:pPr>
              <w:rPr>
                <w:rFonts w:ascii="Arial" w:hAnsi="Arial" w:eastAsia="Arial" w:cs="Arial"/>
                <w:b/>
                <w:bCs/>
                <w:lang w:val="en-GB"/>
              </w:rPr>
            </w:pPr>
          </w:p>
        </w:tc>
        <w:tc>
          <w:tcPr>
            <w:tcW w:w="1545" w:type="dxa"/>
            <w:tcMar/>
          </w:tcPr>
          <w:p w:rsidR="40B4B095" w:rsidP="40B4B095" w:rsidRDefault="40B4B095" w14:paraId="76E6980C" w14:textId="77777777">
            <w:pPr>
              <w:rPr>
                <w:rFonts w:ascii="Arial" w:hAnsi="Arial" w:eastAsia="Arial" w:cs="Arial"/>
                <w:b/>
                <w:bCs/>
                <w:lang w:val="en-GB"/>
              </w:rPr>
            </w:pPr>
          </w:p>
        </w:tc>
        <w:tc>
          <w:tcPr>
            <w:tcW w:w="2270" w:type="dxa"/>
            <w:tcMar/>
          </w:tcPr>
          <w:p w:rsidR="40B4B095" w:rsidP="40B4B095" w:rsidRDefault="40B4B095" w14:paraId="31E7EEB7" w14:textId="77777777">
            <w:pPr>
              <w:rPr>
                <w:rFonts w:ascii="Arial" w:hAnsi="Arial" w:eastAsia="Arial" w:cs="Arial"/>
                <w:b/>
                <w:bCs/>
                <w:lang w:val="en-GB"/>
              </w:rPr>
            </w:pPr>
          </w:p>
        </w:tc>
      </w:tr>
      <w:tr w:rsidR="40B4B095" w:rsidTr="461433AB" w14:paraId="391A4F3C" w14:textId="77777777">
        <w:trPr>
          <w:trHeight w:val="300"/>
        </w:trPr>
        <w:tc>
          <w:tcPr>
            <w:tcW w:w="2235" w:type="dxa"/>
            <w:tcMar/>
          </w:tcPr>
          <w:p w:rsidR="40B4B095" w:rsidP="40B4B095" w:rsidRDefault="40B4B095" w14:paraId="4324EB3B" w14:textId="77777777">
            <w:pPr>
              <w:rPr>
                <w:rFonts w:ascii="Arial" w:hAnsi="Arial" w:eastAsia="Arial" w:cs="Arial"/>
                <w:b/>
                <w:bCs/>
                <w:lang w:val="en-GB"/>
              </w:rPr>
            </w:pPr>
          </w:p>
        </w:tc>
        <w:tc>
          <w:tcPr>
            <w:tcW w:w="1695" w:type="dxa"/>
            <w:tcMar/>
          </w:tcPr>
          <w:p w:rsidR="40B4B095" w:rsidP="40B4B095" w:rsidRDefault="40B4B095" w14:paraId="2E7F5AC6" w14:textId="77777777">
            <w:pPr>
              <w:rPr>
                <w:rFonts w:ascii="Arial" w:hAnsi="Arial" w:eastAsia="Arial" w:cs="Arial"/>
                <w:b/>
                <w:bCs/>
                <w:lang w:val="en-GB"/>
              </w:rPr>
            </w:pPr>
          </w:p>
        </w:tc>
        <w:tc>
          <w:tcPr>
            <w:tcW w:w="1605" w:type="dxa"/>
            <w:tcMar/>
          </w:tcPr>
          <w:p w:rsidR="40B4B095" w:rsidP="40B4B095" w:rsidRDefault="40B4B095" w14:paraId="5D4969E1" w14:textId="77777777">
            <w:pPr>
              <w:rPr>
                <w:rFonts w:ascii="Arial" w:hAnsi="Arial" w:eastAsia="Arial" w:cs="Arial"/>
                <w:b/>
                <w:bCs/>
                <w:lang w:val="en-GB"/>
              </w:rPr>
            </w:pPr>
          </w:p>
        </w:tc>
        <w:tc>
          <w:tcPr>
            <w:tcW w:w="1545" w:type="dxa"/>
            <w:tcMar/>
          </w:tcPr>
          <w:p w:rsidR="40B4B095" w:rsidP="40B4B095" w:rsidRDefault="40B4B095" w14:paraId="6AF36FB5" w14:textId="77777777">
            <w:pPr>
              <w:rPr>
                <w:rFonts w:ascii="Arial" w:hAnsi="Arial" w:eastAsia="Arial" w:cs="Arial"/>
                <w:b/>
                <w:bCs/>
                <w:lang w:val="en-GB"/>
              </w:rPr>
            </w:pPr>
          </w:p>
        </w:tc>
        <w:tc>
          <w:tcPr>
            <w:tcW w:w="2270" w:type="dxa"/>
            <w:tcMar/>
          </w:tcPr>
          <w:p w:rsidR="40B4B095" w:rsidP="40B4B095" w:rsidRDefault="40B4B095" w14:paraId="77071C83" w14:textId="77777777">
            <w:pPr>
              <w:rPr>
                <w:rFonts w:ascii="Arial" w:hAnsi="Arial" w:eastAsia="Arial" w:cs="Arial"/>
                <w:b/>
                <w:bCs/>
                <w:lang w:val="en-GB"/>
              </w:rPr>
            </w:pPr>
          </w:p>
        </w:tc>
      </w:tr>
      <w:tr w:rsidR="40B4B095" w:rsidTr="461433AB" w14:paraId="321F243B" w14:textId="77777777">
        <w:trPr>
          <w:trHeight w:val="300"/>
        </w:trPr>
        <w:tc>
          <w:tcPr>
            <w:tcW w:w="2235" w:type="dxa"/>
            <w:tcMar/>
          </w:tcPr>
          <w:p w:rsidR="40B4B095" w:rsidP="40B4B095" w:rsidRDefault="40B4B095" w14:paraId="2D836D1C" w14:textId="77777777">
            <w:pPr>
              <w:rPr>
                <w:rFonts w:ascii="Arial" w:hAnsi="Arial" w:eastAsia="Arial" w:cs="Arial"/>
                <w:b/>
                <w:bCs/>
                <w:lang w:val="en-GB"/>
              </w:rPr>
            </w:pPr>
          </w:p>
        </w:tc>
        <w:tc>
          <w:tcPr>
            <w:tcW w:w="1695" w:type="dxa"/>
            <w:tcMar/>
          </w:tcPr>
          <w:p w:rsidR="40B4B095" w:rsidP="40B4B095" w:rsidRDefault="40B4B095" w14:paraId="06B94F7B" w14:textId="77777777">
            <w:pPr>
              <w:rPr>
                <w:rFonts w:ascii="Arial" w:hAnsi="Arial" w:eastAsia="Arial" w:cs="Arial"/>
                <w:b/>
                <w:bCs/>
                <w:lang w:val="en-GB"/>
              </w:rPr>
            </w:pPr>
          </w:p>
        </w:tc>
        <w:tc>
          <w:tcPr>
            <w:tcW w:w="1605" w:type="dxa"/>
            <w:tcMar/>
          </w:tcPr>
          <w:p w:rsidR="40B4B095" w:rsidP="40B4B095" w:rsidRDefault="40B4B095" w14:paraId="71ECFCF5" w14:textId="77777777">
            <w:pPr>
              <w:rPr>
                <w:rFonts w:ascii="Arial" w:hAnsi="Arial" w:eastAsia="Arial" w:cs="Arial"/>
                <w:b/>
                <w:bCs/>
                <w:lang w:val="en-GB"/>
              </w:rPr>
            </w:pPr>
          </w:p>
        </w:tc>
        <w:tc>
          <w:tcPr>
            <w:tcW w:w="1545" w:type="dxa"/>
            <w:tcMar/>
          </w:tcPr>
          <w:p w:rsidR="40B4B095" w:rsidP="40B4B095" w:rsidRDefault="40B4B095" w14:paraId="7004BF4E" w14:textId="77777777">
            <w:pPr>
              <w:rPr>
                <w:rFonts w:ascii="Arial" w:hAnsi="Arial" w:eastAsia="Arial" w:cs="Arial"/>
                <w:b/>
                <w:bCs/>
                <w:lang w:val="en-GB"/>
              </w:rPr>
            </w:pPr>
          </w:p>
        </w:tc>
        <w:tc>
          <w:tcPr>
            <w:tcW w:w="2270" w:type="dxa"/>
            <w:tcMar/>
          </w:tcPr>
          <w:p w:rsidR="40B4B095" w:rsidP="40B4B095" w:rsidRDefault="40B4B095" w14:paraId="1DF1598D" w14:textId="77777777">
            <w:pPr>
              <w:rPr>
                <w:rFonts w:ascii="Arial" w:hAnsi="Arial" w:eastAsia="Arial" w:cs="Arial"/>
                <w:b/>
                <w:bCs/>
                <w:lang w:val="en-GB"/>
              </w:rPr>
            </w:pPr>
          </w:p>
        </w:tc>
      </w:tr>
      <w:tr w:rsidR="40B4B095" w:rsidTr="461433AB" w14:paraId="09EF139D" w14:textId="77777777">
        <w:trPr>
          <w:trHeight w:val="300"/>
        </w:trPr>
        <w:tc>
          <w:tcPr>
            <w:tcW w:w="2235" w:type="dxa"/>
            <w:tcMar/>
          </w:tcPr>
          <w:p w:rsidR="40B4B095" w:rsidP="40B4B095" w:rsidRDefault="40B4B095" w14:paraId="1CAF220D" w14:textId="77777777">
            <w:pPr>
              <w:rPr>
                <w:rFonts w:ascii="Arial" w:hAnsi="Arial" w:eastAsia="Arial" w:cs="Arial"/>
                <w:b/>
                <w:bCs/>
                <w:lang w:val="en-GB"/>
              </w:rPr>
            </w:pPr>
          </w:p>
        </w:tc>
        <w:tc>
          <w:tcPr>
            <w:tcW w:w="1695" w:type="dxa"/>
            <w:tcMar/>
          </w:tcPr>
          <w:p w:rsidR="40B4B095" w:rsidP="40B4B095" w:rsidRDefault="40B4B095" w14:paraId="35E98E13" w14:textId="77777777">
            <w:pPr>
              <w:rPr>
                <w:rFonts w:ascii="Arial" w:hAnsi="Arial" w:eastAsia="Arial" w:cs="Arial"/>
                <w:b/>
                <w:bCs/>
                <w:lang w:val="en-GB"/>
              </w:rPr>
            </w:pPr>
          </w:p>
        </w:tc>
        <w:tc>
          <w:tcPr>
            <w:tcW w:w="1605" w:type="dxa"/>
            <w:tcMar/>
          </w:tcPr>
          <w:p w:rsidR="40B4B095" w:rsidP="40B4B095" w:rsidRDefault="40B4B095" w14:paraId="13707116" w14:textId="77777777">
            <w:pPr>
              <w:rPr>
                <w:rFonts w:ascii="Arial" w:hAnsi="Arial" w:eastAsia="Arial" w:cs="Arial"/>
                <w:b/>
                <w:bCs/>
                <w:lang w:val="en-GB"/>
              </w:rPr>
            </w:pPr>
          </w:p>
        </w:tc>
        <w:tc>
          <w:tcPr>
            <w:tcW w:w="1545" w:type="dxa"/>
            <w:tcMar/>
          </w:tcPr>
          <w:p w:rsidR="40B4B095" w:rsidP="40B4B095" w:rsidRDefault="40B4B095" w14:paraId="37C30DBF" w14:textId="77777777">
            <w:pPr>
              <w:rPr>
                <w:rFonts w:ascii="Arial" w:hAnsi="Arial" w:eastAsia="Arial" w:cs="Arial"/>
                <w:b/>
                <w:bCs/>
                <w:lang w:val="en-GB"/>
              </w:rPr>
            </w:pPr>
          </w:p>
        </w:tc>
        <w:tc>
          <w:tcPr>
            <w:tcW w:w="2270" w:type="dxa"/>
            <w:tcMar/>
          </w:tcPr>
          <w:p w:rsidR="40B4B095" w:rsidP="40B4B095" w:rsidRDefault="40B4B095" w14:paraId="1A607F12" w14:textId="77777777">
            <w:pPr>
              <w:rPr>
                <w:rFonts w:ascii="Arial" w:hAnsi="Arial" w:eastAsia="Arial" w:cs="Arial"/>
                <w:b/>
                <w:bCs/>
                <w:lang w:val="en-GB"/>
              </w:rPr>
            </w:pPr>
          </w:p>
        </w:tc>
      </w:tr>
    </w:tbl>
    <w:p w:rsidR="18D18157" w:rsidP="461433AB" w:rsidRDefault="18D18157" w14:paraId="5838F753" w14:textId="665F46B3">
      <w:pPr>
        <w:pStyle w:val="Normal"/>
        <w:spacing w:line="276" w:lineRule="auto"/>
        <w:jc w:val="both"/>
        <w:rPr>
          <w:rFonts w:ascii="Arial" w:hAnsi="Arial" w:eastAsia="Arial" w:cs="Arial"/>
          <w:b w:val="1"/>
          <w:bCs w:val="1"/>
          <w:lang w:val="en-GB"/>
        </w:rPr>
      </w:pPr>
    </w:p>
    <w:p w:rsidR="18D18157" w:rsidP="18D18157" w:rsidRDefault="18D18157" w14:paraId="2144C499" w14:textId="1F6C4085">
      <w:pPr>
        <w:pStyle w:val="Normal"/>
        <w:rPr>
          <w:lang w:val="en-GB"/>
        </w:rPr>
      </w:pPr>
    </w:p>
    <w:p w:rsidR="568417E0" w:rsidP="18D18157" w:rsidRDefault="568417E0" w14:paraId="5981E7BF" w14:textId="7016BA31">
      <w:pPr>
        <w:pStyle w:val="Heading3"/>
        <w:rPr>
          <w:lang w:val="en-GB"/>
        </w:rPr>
      </w:pPr>
      <w:bookmarkStart w:name="_Toc848244545" w:id="1060181334"/>
      <w:r w:rsidRPr="4926ED1E" w:rsidR="568417E0">
        <w:rPr>
          <w:lang w:val="en-GB"/>
        </w:rPr>
        <w:t>August 2025</w:t>
      </w:r>
      <w:bookmarkEnd w:id="1060181334"/>
    </w:p>
    <w:p w:rsidR="50881A0B" w:rsidP="4926ED1E" w:rsidRDefault="50881A0B" w14:paraId="27EF2948" w14:textId="2FA5D69A">
      <w:pPr>
        <w:pStyle w:val="Normal"/>
        <w:spacing w:line="276" w:lineRule="auto"/>
        <w:rPr>
          <w:rFonts w:ascii="Arial" w:hAnsi="Arial" w:eastAsia="Arial" w:cs="Arial"/>
          <w:b w:val="1"/>
          <w:bCs w:val="1"/>
          <w:lang w:val="en-GB"/>
        </w:rPr>
      </w:pPr>
      <w:r w:rsidRPr="4926ED1E" w:rsidR="50881A0B">
        <w:rPr>
          <w:rFonts w:ascii="Arial" w:hAnsi="Arial" w:eastAsia="Arial" w:cs="Arial"/>
          <w:b w:val="1"/>
          <w:bCs w:val="1"/>
          <w:lang w:val="en-GB"/>
        </w:rPr>
        <w:t xml:space="preserve">Officer </w:t>
      </w:r>
      <w:r w:rsidRPr="4926ED1E" w:rsidR="50881A0B">
        <w:rPr>
          <w:rFonts w:ascii="Arial" w:hAnsi="Arial" w:eastAsia="Arial" w:cs="Arial"/>
          <w:b w:val="1"/>
          <w:bCs w:val="1"/>
          <w:lang w:val="en-GB"/>
        </w:rPr>
        <w:t>Update</w:t>
      </w:r>
    </w:p>
    <w:p w:rsidR="3C011BAE" w:rsidP="4926ED1E" w:rsidRDefault="3C011BAE" w14:paraId="4D540C06" w14:textId="4493D86B">
      <w:pPr>
        <w:pStyle w:val="Normal"/>
        <w:spacing w:line="360" w:lineRule="auto"/>
        <w:jc w:val="both"/>
        <w:rPr>
          <w:rFonts w:ascii="Calibri" w:hAnsi="Calibri" w:eastAsia="Calibri" w:cs="Calibri" w:asciiTheme="minorAscii" w:hAnsiTheme="minorAscii" w:eastAsiaTheme="minorAscii" w:cstheme="minorAscii"/>
          <w:b w:val="0"/>
          <w:bCs w:val="0"/>
          <w:noProof w:val="0"/>
          <w:sz w:val="24"/>
          <w:szCs w:val="24"/>
          <w:lang w:val="en-GB"/>
        </w:rPr>
      </w:pPr>
      <w:r w:rsidRPr="4926ED1E" w:rsidR="3C011BAE">
        <w:rPr>
          <w:rFonts w:ascii="Calibri" w:hAnsi="Calibri" w:eastAsia="Calibri" w:cs="Calibri" w:asciiTheme="minorAscii" w:hAnsiTheme="minorAscii" w:eastAsiaTheme="minorAscii" w:cstheme="minorAscii"/>
          <w:b w:val="0"/>
          <w:bCs w:val="0"/>
          <w:noProof w:val="0"/>
          <w:sz w:val="24"/>
          <w:szCs w:val="24"/>
          <w:lang w:val="en-GB"/>
        </w:rPr>
        <w:t>August</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was a month of both strategic engagement and preparatory work as we approached the start of the new academic year. Early in the month, I attended </w:t>
      </w:r>
      <w:r w:rsidRPr="4926ED1E" w:rsidR="3C011BAE">
        <w:rPr>
          <w:rFonts w:ascii="Calibri" w:hAnsi="Calibri" w:eastAsia="Calibri" w:cs="Calibri" w:asciiTheme="minorAscii" w:hAnsiTheme="minorAscii" w:eastAsiaTheme="minorAscii" w:cstheme="minorAscii"/>
          <w:b w:val="0"/>
          <w:bCs w:val="0"/>
          <w:noProof w:val="0"/>
          <w:sz w:val="24"/>
          <w:szCs w:val="24"/>
          <w:lang w:val="en-GB"/>
        </w:rPr>
        <w:t>Student Union Training at Queen’s Students’ Union</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which </w:t>
      </w:r>
      <w:r w:rsidRPr="4926ED1E" w:rsidR="3C011BAE">
        <w:rPr>
          <w:rFonts w:ascii="Calibri" w:hAnsi="Calibri" w:eastAsia="Calibri" w:cs="Calibri" w:asciiTheme="minorAscii" w:hAnsiTheme="minorAscii" w:eastAsiaTheme="minorAscii" w:cstheme="minorAscii"/>
          <w:b w:val="0"/>
          <w:bCs w:val="0"/>
          <w:noProof w:val="0"/>
          <w:sz w:val="24"/>
          <w:szCs w:val="24"/>
          <w:lang w:val="en-GB"/>
        </w:rPr>
        <w:t>provided</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valuable opportunities to connect with colleagues across the sector, share best practice, and reflect on how UUSU can continue to strengthen its services and campaigns.</w:t>
      </w:r>
    </w:p>
    <w:p w:rsidR="3C011BAE" w:rsidP="4926ED1E" w:rsidRDefault="3C011BAE" w14:paraId="6D5E0241" w14:textId="44A3A6D3">
      <w:pPr>
        <w:spacing w:before="240" w:beforeAutospacing="off" w:after="240" w:afterAutospacing="off" w:line="360" w:lineRule="auto"/>
        <w:jc w:val="both"/>
        <w:rPr>
          <w:rFonts w:ascii="Calibri" w:hAnsi="Calibri" w:eastAsia="Calibri" w:cs="Calibri" w:asciiTheme="minorAscii" w:hAnsiTheme="minorAscii" w:eastAsiaTheme="minorAscii" w:cstheme="minorAscii"/>
          <w:b w:val="0"/>
          <w:bCs w:val="0"/>
          <w:noProof w:val="0"/>
          <w:sz w:val="24"/>
          <w:szCs w:val="24"/>
          <w:lang w:val="en-GB"/>
        </w:rPr>
      </w:pP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I held a </w:t>
      </w:r>
      <w:r w:rsidRPr="4926ED1E" w:rsidR="3C011BAE">
        <w:rPr>
          <w:rFonts w:ascii="Calibri" w:hAnsi="Calibri" w:eastAsia="Calibri" w:cs="Calibri" w:asciiTheme="minorAscii" w:hAnsiTheme="minorAscii" w:eastAsiaTheme="minorAscii" w:cstheme="minorAscii"/>
          <w:b w:val="0"/>
          <w:bCs w:val="0"/>
          <w:noProof w:val="0"/>
          <w:sz w:val="24"/>
          <w:szCs w:val="24"/>
          <w:lang w:val="en-GB"/>
        </w:rPr>
        <w:t>follow-up meeting with the Deputy Vice-Chancellor</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where I raised our increasing need for improved </w:t>
      </w:r>
      <w:r w:rsidRPr="4926ED1E" w:rsidR="3C011BAE">
        <w:rPr>
          <w:rFonts w:ascii="Calibri" w:hAnsi="Calibri" w:eastAsia="Calibri" w:cs="Calibri" w:asciiTheme="minorAscii" w:hAnsiTheme="minorAscii" w:eastAsiaTheme="minorAscii" w:cstheme="minorAscii"/>
          <w:b w:val="0"/>
          <w:bCs w:val="0"/>
          <w:noProof w:val="0"/>
          <w:sz w:val="24"/>
          <w:szCs w:val="24"/>
          <w:lang w:val="en-GB"/>
        </w:rPr>
        <w:t>storage space</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and, more broadly, for better </w:t>
      </w:r>
      <w:r w:rsidRPr="4926ED1E" w:rsidR="3C011BAE">
        <w:rPr>
          <w:rFonts w:ascii="Calibri" w:hAnsi="Calibri" w:eastAsia="Calibri" w:cs="Calibri" w:asciiTheme="minorAscii" w:hAnsiTheme="minorAscii" w:eastAsiaTheme="minorAscii" w:cstheme="minorAscii"/>
          <w:b w:val="0"/>
          <w:bCs w:val="0"/>
          <w:noProof w:val="0"/>
          <w:sz w:val="24"/>
          <w:szCs w:val="24"/>
          <w:lang w:val="en-GB"/>
        </w:rPr>
        <w:t>student spaces</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across all campuses. Our discussion also covered the challenges faced by </w:t>
      </w:r>
      <w:r w:rsidRPr="4926ED1E" w:rsidR="3C011BAE">
        <w:rPr>
          <w:rFonts w:ascii="Calibri" w:hAnsi="Calibri" w:eastAsia="Calibri" w:cs="Calibri" w:asciiTheme="minorAscii" w:hAnsiTheme="minorAscii" w:eastAsiaTheme="minorAscii" w:cstheme="minorAscii"/>
          <w:b w:val="0"/>
          <w:bCs w:val="0"/>
          <w:noProof w:val="0"/>
          <w:sz w:val="24"/>
          <w:szCs w:val="24"/>
          <w:lang w:val="en-GB"/>
        </w:rPr>
        <w:t>students from Gaza</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the wider experience of international students, and how upcoming changes through the </w:t>
      </w:r>
      <w:r w:rsidRPr="4926ED1E" w:rsidR="3C011BAE">
        <w:rPr>
          <w:rFonts w:ascii="Calibri" w:hAnsi="Calibri" w:eastAsia="Calibri" w:cs="Calibri" w:asciiTheme="minorAscii" w:hAnsiTheme="minorAscii" w:eastAsiaTheme="minorAscii" w:cstheme="minorAscii"/>
          <w:b w:val="0"/>
          <w:bCs w:val="0"/>
          <w:noProof w:val="0"/>
          <w:sz w:val="24"/>
          <w:szCs w:val="24"/>
          <w:lang w:val="en-GB"/>
        </w:rPr>
        <w:t>government’s White Paper</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may affect Ulster University.</w:t>
      </w:r>
    </w:p>
    <w:p w:rsidR="3C011BAE" w:rsidP="4926ED1E" w:rsidRDefault="3C011BAE" w14:paraId="51FF4F78" w14:textId="1FB2824A">
      <w:pPr>
        <w:spacing w:before="240" w:beforeAutospacing="off" w:after="240" w:afterAutospacing="off" w:line="360" w:lineRule="auto"/>
        <w:jc w:val="both"/>
        <w:rPr>
          <w:rFonts w:ascii="Calibri" w:hAnsi="Calibri" w:eastAsia="Calibri" w:cs="Calibri" w:asciiTheme="minorAscii" w:hAnsiTheme="minorAscii" w:eastAsiaTheme="minorAscii" w:cstheme="minorAscii"/>
          <w:b w:val="0"/>
          <w:bCs w:val="0"/>
          <w:noProof w:val="0"/>
          <w:sz w:val="24"/>
          <w:szCs w:val="24"/>
          <w:lang w:val="en-GB"/>
        </w:rPr>
      </w:pP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Alongside this, I </w:t>
      </w:r>
      <w:r w:rsidRPr="4926ED1E" w:rsidR="3C011BAE">
        <w:rPr>
          <w:rFonts w:ascii="Calibri" w:hAnsi="Calibri" w:eastAsia="Calibri" w:cs="Calibri" w:asciiTheme="minorAscii" w:hAnsiTheme="minorAscii" w:eastAsiaTheme="minorAscii" w:cstheme="minorAscii"/>
          <w:b w:val="0"/>
          <w:bCs w:val="0"/>
          <w:noProof w:val="0"/>
          <w:sz w:val="24"/>
          <w:szCs w:val="24"/>
          <w:lang w:val="en-GB"/>
        </w:rPr>
        <w:t>participated</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in a </w:t>
      </w:r>
      <w:r w:rsidRPr="4926ED1E" w:rsidR="3C011BAE">
        <w:rPr>
          <w:rFonts w:ascii="Calibri" w:hAnsi="Calibri" w:eastAsia="Calibri" w:cs="Calibri" w:asciiTheme="minorAscii" w:hAnsiTheme="minorAscii" w:eastAsiaTheme="minorAscii" w:cstheme="minorAscii"/>
          <w:b w:val="0"/>
          <w:bCs w:val="0"/>
          <w:noProof w:val="0"/>
          <w:sz w:val="24"/>
          <w:szCs w:val="24"/>
          <w:lang w:val="en-GB"/>
        </w:rPr>
        <w:t>UUSU Operational Planning meeting</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to prepare for large-scale events such as Freshers, ensuring that both </w:t>
      </w:r>
      <w:r w:rsidRPr="4926ED1E" w:rsidR="3C011BAE">
        <w:rPr>
          <w:rFonts w:ascii="Calibri" w:hAnsi="Calibri" w:eastAsia="Calibri" w:cs="Calibri" w:asciiTheme="minorAscii" w:hAnsiTheme="minorAscii" w:eastAsiaTheme="minorAscii" w:cstheme="minorAscii"/>
          <w:b w:val="0"/>
          <w:bCs w:val="0"/>
          <w:noProof w:val="0"/>
          <w:sz w:val="24"/>
          <w:szCs w:val="24"/>
          <w:lang w:val="en-GB"/>
        </w:rPr>
        <w:t>logistics</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and student engagement were prioritised. I also supported our </w:t>
      </w:r>
      <w:r w:rsidRPr="4926ED1E" w:rsidR="3C011BAE">
        <w:rPr>
          <w:rFonts w:ascii="Calibri" w:hAnsi="Calibri" w:eastAsia="Calibri" w:cs="Calibri" w:asciiTheme="minorAscii" w:hAnsiTheme="minorAscii" w:eastAsiaTheme="minorAscii" w:cstheme="minorAscii"/>
          <w:b w:val="0"/>
          <w:bCs w:val="0"/>
          <w:noProof w:val="0"/>
          <w:sz w:val="24"/>
          <w:szCs w:val="24"/>
          <w:lang w:val="en-GB"/>
        </w:rPr>
        <w:t>Voice Policy Coordinator</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in delivering a </w:t>
      </w:r>
      <w:r w:rsidRPr="4926ED1E" w:rsidR="3C011BAE">
        <w:rPr>
          <w:rFonts w:ascii="Calibri" w:hAnsi="Calibri" w:eastAsia="Calibri" w:cs="Calibri" w:asciiTheme="minorAscii" w:hAnsiTheme="minorAscii" w:eastAsiaTheme="minorAscii" w:cstheme="minorAscii"/>
          <w:b w:val="0"/>
          <w:bCs w:val="0"/>
          <w:noProof w:val="0"/>
          <w:sz w:val="24"/>
          <w:szCs w:val="24"/>
          <w:lang w:val="en-GB"/>
        </w:rPr>
        <w:t>Policy Day</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which was an important opportunity to review each officer’s assigned policy and clarify the differences between policies, legislation, charters, and strategies. This exercise helped to ensure officers are better equipped to implement and communicate their responsibilities effectively.</w:t>
      </w:r>
    </w:p>
    <w:p w:rsidR="3C011BAE" w:rsidP="4926ED1E" w:rsidRDefault="3C011BAE" w14:paraId="104F339A" w14:textId="7DBDC7E8">
      <w:pPr>
        <w:spacing w:before="240" w:beforeAutospacing="off" w:after="240" w:afterAutospacing="off" w:line="360" w:lineRule="auto"/>
        <w:jc w:val="both"/>
        <w:rPr>
          <w:rFonts w:ascii="Calibri" w:hAnsi="Calibri" w:eastAsia="Calibri" w:cs="Calibri" w:asciiTheme="minorAscii" w:hAnsiTheme="minorAscii" w:eastAsiaTheme="minorAscii" w:cstheme="minorAscii"/>
          <w:b w:val="0"/>
          <w:bCs w:val="0"/>
          <w:noProof w:val="0"/>
          <w:sz w:val="24"/>
          <w:szCs w:val="24"/>
          <w:lang w:val="en-GB"/>
        </w:rPr>
      </w:pPr>
      <w:r w:rsidRPr="4926ED1E" w:rsidR="3C011BAE">
        <w:rPr>
          <w:rFonts w:ascii="Calibri" w:hAnsi="Calibri" w:eastAsia="Calibri" w:cs="Calibri" w:asciiTheme="minorAscii" w:hAnsiTheme="minorAscii" w:eastAsiaTheme="minorAscii" w:cstheme="minorAscii"/>
          <w:b w:val="0"/>
          <w:bCs w:val="0"/>
          <w:noProof w:val="0"/>
          <w:sz w:val="24"/>
          <w:szCs w:val="24"/>
          <w:lang w:val="en-GB"/>
        </w:rPr>
        <w:t>Midway through the month, I took a period of annual leave</w:t>
      </w:r>
      <w:r w:rsidRPr="4926ED1E" w:rsidR="2E72D6F9">
        <w:rPr>
          <w:rFonts w:ascii="Calibri" w:hAnsi="Calibri" w:eastAsia="Calibri" w:cs="Calibri" w:asciiTheme="minorAscii" w:hAnsiTheme="minorAscii" w:eastAsiaTheme="minorAscii" w:cstheme="minorAscii"/>
          <w:b w:val="0"/>
          <w:bCs w:val="0"/>
          <w:noProof w:val="0"/>
          <w:sz w:val="24"/>
          <w:szCs w:val="24"/>
          <w:lang w:val="en-GB"/>
        </w:rPr>
        <w:t xml:space="preserve"> </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but continued to engage where necessary. During this time, I </w:t>
      </w:r>
      <w:r w:rsidRPr="4926ED1E" w:rsidR="3C011BAE">
        <w:rPr>
          <w:rFonts w:ascii="Calibri" w:hAnsi="Calibri" w:eastAsia="Calibri" w:cs="Calibri" w:asciiTheme="minorAscii" w:hAnsiTheme="minorAscii" w:eastAsiaTheme="minorAscii" w:cstheme="minorAscii"/>
          <w:b w:val="0"/>
          <w:bCs w:val="0"/>
          <w:noProof w:val="0"/>
          <w:sz w:val="24"/>
          <w:szCs w:val="24"/>
          <w:lang w:val="en-GB"/>
        </w:rPr>
        <w:t>maintained</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communication with the Vice-Chancellor on the need for clearer and more consistent messaging </w:t>
      </w:r>
      <w:r w:rsidRPr="4926ED1E" w:rsidR="3C011BAE">
        <w:rPr>
          <w:rFonts w:ascii="Calibri" w:hAnsi="Calibri" w:eastAsia="Calibri" w:cs="Calibri" w:asciiTheme="minorAscii" w:hAnsiTheme="minorAscii" w:eastAsiaTheme="minorAscii" w:cstheme="minorAscii"/>
          <w:b w:val="0"/>
          <w:bCs w:val="0"/>
          <w:noProof w:val="0"/>
          <w:sz w:val="24"/>
          <w:szCs w:val="24"/>
          <w:lang w:val="en-GB"/>
        </w:rPr>
        <w:t>regarding</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the Gaza 40 campaign, while also offering support to our VP Equality and Belonging on this matter.</w:t>
      </w:r>
    </w:p>
    <w:p w:rsidR="3C011BAE" w:rsidP="4926ED1E" w:rsidRDefault="3C011BAE" w14:paraId="251598A5" w14:textId="57EB0C6F">
      <w:pPr>
        <w:spacing w:before="240" w:beforeAutospacing="off" w:after="240" w:afterAutospacing="off" w:line="360" w:lineRule="auto"/>
        <w:jc w:val="both"/>
        <w:rPr>
          <w:rFonts w:ascii="Calibri" w:hAnsi="Calibri" w:eastAsia="Calibri" w:cs="Calibri" w:asciiTheme="minorAscii" w:hAnsiTheme="minorAscii" w:eastAsiaTheme="minorAscii" w:cstheme="minorAscii"/>
          <w:b w:val="0"/>
          <w:bCs w:val="0"/>
          <w:noProof w:val="0"/>
          <w:sz w:val="24"/>
          <w:szCs w:val="24"/>
          <w:lang w:val="en-GB"/>
        </w:rPr>
      </w:pP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Throughout August, I also </w:t>
      </w:r>
      <w:r w:rsidRPr="4926ED1E" w:rsidR="3C011BAE">
        <w:rPr>
          <w:rFonts w:ascii="Calibri" w:hAnsi="Calibri" w:eastAsia="Calibri" w:cs="Calibri" w:asciiTheme="minorAscii" w:hAnsiTheme="minorAscii" w:eastAsiaTheme="minorAscii" w:cstheme="minorAscii"/>
          <w:b w:val="0"/>
          <w:bCs w:val="0"/>
          <w:noProof w:val="0"/>
          <w:sz w:val="24"/>
          <w:szCs w:val="24"/>
          <w:lang w:val="en-GB"/>
        </w:rPr>
        <w:t>remained</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active on the Magee Taskforce, helping to clarify responsibilities and next steps. Additionally, I undertook three complaints panels and hosted a range of 1:1 </w:t>
      </w:r>
      <w:r w:rsidRPr="4926ED1E" w:rsidR="485C8F03">
        <w:rPr>
          <w:rFonts w:ascii="Calibri" w:hAnsi="Calibri" w:eastAsia="Calibri" w:cs="Calibri" w:asciiTheme="minorAscii" w:hAnsiTheme="minorAscii" w:eastAsiaTheme="minorAscii" w:cstheme="minorAscii"/>
          <w:b w:val="0"/>
          <w:bCs w:val="0"/>
          <w:noProof w:val="0"/>
          <w:sz w:val="24"/>
          <w:szCs w:val="24"/>
          <w:lang w:val="en-GB"/>
        </w:rPr>
        <w:t>meeting</w:t>
      </w:r>
      <w:r w:rsidRPr="4926ED1E" w:rsidR="37DB7059">
        <w:rPr>
          <w:rFonts w:ascii="Calibri" w:hAnsi="Calibri" w:eastAsia="Calibri" w:cs="Calibri" w:asciiTheme="minorAscii" w:hAnsiTheme="minorAscii" w:eastAsiaTheme="minorAscii" w:cstheme="minorAscii"/>
          <w:b w:val="0"/>
          <w:bCs w:val="0"/>
          <w:noProof w:val="0"/>
          <w:sz w:val="24"/>
          <w:szCs w:val="24"/>
          <w:lang w:val="en-GB"/>
        </w:rPr>
        <w:t>s</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with officers and staff, which were key in shaping priorities and </w:t>
      </w:r>
      <w:r w:rsidRPr="4926ED1E" w:rsidR="1DE71EDC">
        <w:rPr>
          <w:rFonts w:ascii="Calibri" w:hAnsi="Calibri" w:eastAsia="Calibri" w:cs="Calibri" w:asciiTheme="minorAscii" w:hAnsiTheme="minorAscii" w:eastAsiaTheme="minorAscii" w:cstheme="minorAscii"/>
          <w:b w:val="0"/>
          <w:bCs w:val="0"/>
          <w:noProof w:val="0"/>
          <w:sz w:val="24"/>
          <w:szCs w:val="24"/>
          <w:lang w:val="en-GB"/>
        </w:rPr>
        <w:t>planning</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for the semester.</w:t>
      </w:r>
    </w:p>
    <w:p w:rsidR="3C011BAE" w:rsidP="4926ED1E" w:rsidRDefault="3C011BAE" w14:paraId="3E6C1007" w14:textId="089843D6">
      <w:pPr>
        <w:spacing w:before="240" w:beforeAutospacing="off" w:after="240" w:afterAutospacing="off" w:line="360" w:lineRule="auto"/>
        <w:jc w:val="both"/>
        <w:rPr>
          <w:rFonts w:ascii="Calibri" w:hAnsi="Calibri" w:eastAsia="Calibri" w:cs="Calibri" w:asciiTheme="minorAscii" w:hAnsiTheme="minorAscii" w:eastAsiaTheme="minorAscii" w:cstheme="minorAscii"/>
          <w:b w:val="0"/>
          <w:bCs w:val="0"/>
          <w:noProof w:val="0"/>
          <w:sz w:val="24"/>
          <w:szCs w:val="24"/>
          <w:lang w:val="en-GB"/>
        </w:rPr>
      </w:pP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Overall, August was a period of balancing external engagement, policy development, and internal preparation, all while ensuring that student concerns from campus facilities to international student experiences </w:t>
      </w:r>
      <w:r w:rsidRPr="4926ED1E" w:rsidR="3C011BAE">
        <w:rPr>
          <w:rFonts w:ascii="Calibri" w:hAnsi="Calibri" w:eastAsia="Calibri" w:cs="Calibri" w:asciiTheme="minorAscii" w:hAnsiTheme="minorAscii" w:eastAsiaTheme="minorAscii" w:cstheme="minorAscii"/>
          <w:b w:val="0"/>
          <w:bCs w:val="0"/>
          <w:noProof w:val="0"/>
          <w:sz w:val="24"/>
          <w:szCs w:val="24"/>
          <w:lang w:val="en-GB"/>
        </w:rPr>
        <w:t>remain</w:t>
      </w:r>
      <w:r w:rsidRPr="4926ED1E" w:rsidR="3C011BAE">
        <w:rPr>
          <w:rFonts w:ascii="Calibri" w:hAnsi="Calibri" w:eastAsia="Calibri" w:cs="Calibri" w:asciiTheme="minorAscii" w:hAnsiTheme="minorAscii" w:eastAsiaTheme="minorAscii" w:cstheme="minorAscii"/>
          <w:b w:val="0"/>
          <w:bCs w:val="0"/>
          <w:noProof w:val="0"/>
          <w:sz w:val="24"/>
          <w:szCs w:val="24"/>
          <w:lang w:val="en-GB"/>
        </w:rPr>
        <w:t xml:space="preserve"> central to our work.</w:t>
      </w:r>
    </w:p>
    <w:p w:rsidR="4926ED1E" w:rsidP="4926ED1E" w:rsidRDefault="4926ED1E" w14:paraId="751565BF" w14:textId="6BFA2F97">
      <w:pPr>
        <w:spacing w:line="360" w:lineRule="auto"/>
        <w:jc w:val="both"/>
        <w:rPr>
          <w:rFonts w:ascii="Arial" w:hAnsi="Arial" w:eastAsia="Arial" w:cs="Arial"/>
          <w:i w:val="1"/>
          <w:iCs w:val="1"/>
          <w:lang w:val="en-GB"/>
        </w:rPr>
      </w:pPr>
    </w:p>
    <w:p w:rsidR="4926ED1E" w:rsidP="4926ED1E" w:rsidRDefault="4926ED1E" w14:paraId="0E618BC1" w14:textId="1B589D09">
      <w:pPr>
        <w:spacing w:line="360" w:lineRule="auto"/>
        <w:jc w:val="both"/>
        <w:rPr>
          <w:rFonts w:ascii="Arial" w:hAnsi="Arial" w:eastAsia="Arial" w:cs="Arial"/>
          <w:i w:val="1"/>
          <w:iCs w:val="1"/>
          <w:lang w:val="en-GB"/>
        </w:rPr>
      </w:pPr>
    </w:p>
    <w:p w:rsidR="4926ED1E" w:rsidP="4926ED1E" w:rsidRDefault="4926ED1E" w14:paraId="2A0C99CD" w14:textId="54632884">
      <w:pPr>
        <w:spacing w:line="360" w:lineRule="auto"/>
        <w:jc w:val="both"/>
        <w:rPr>
          <w:rFonts w:ascii="Arial" w:hAnsi="Arial" w:eastAsia="Arial" w:cs="Arial"/>
          <w:i w:val="1"/>
          <w:iCs w:val="1"/>
          <w:lang w:val="en-GB"/>
        </w:rPr>
      </w:pPr>
    </w:p>
    <w:p w:rsidR="4926ED1E" w:rsidP="4926ED1E" w:rsidRDefault="4926ED1E" w14:paraId="22447210" w14:textId="5908503F">
      <w:pPr>
        <w:spacing w:line="360" w:lineRule="auto"/>
        <w:jc w:val="both"/>
        <w:rPr>
          <w:rFonts w:ascii="Arial" w:hAnsi="Arial" w:eastAsia="Arial" w:cs="Arial"/>
          <w:i w:val="1"/>
          <w:iCs w:val="1"/>
          <w:lang w:val="en-GB"/>
        </w:rPr>
      </w:pPr>
    </w:p>
    <w:p w:rsidR="4926ED1E" w:rsidP="4926ED1E" w:rsidRDefault="4926ED1E" w14:paraId="25511FEC" w14:textId="565B9629">
      <w:pPr>
        <w:spacing w:line="360" w:lineRule="auto"/>
        <w:jc w:val="both"/>
        <w:rPr>
          <w:rFonts w:ascii="Arial" w:hAnsi="Arial" w:eastAsia="Arial" w:cs="Arial"/>
          <w:i w:val="1"/>
          <w:iCs w:val="1"/>
          <w:lang w:val="en-GB"/>
        </w:rPr>
      </w:pPr>
    </w:p>
    <w:p w:rsidR="50881A0B" w:rsidP="4926ED1E" w:rsidRDefault="50881A0B" w14:paraId="5B5E6407" w14:textId="77B4D7C8">
      <w:pPr>
        <w:pStyle w:val="Normal"/>
        <w:pBdr>
          <w:bottom w:val="single" w:color="000000" w:sz="6" w:space="1"/>
        </w:pBdr>
        <w:spacing w:line="276" w:lineRule="auto"/>
        <w:jc w:val="both"/>
        <w:rPr>
          <w:rFonts w:ascii="Calibri" w:hAnsi="Calibri" w:eastAsia="Calibri" w:cs="Calibri"/>
          <w:b w:val="0"/>
          <w:bCs w:val="0"/>
          <w:noProof w:val="0"/>
          <w:sz w:val="24"/>
          <w:szCs w:val="24"/>
          <w:lang w:val="en-US"/>
        </w:rPr>
      </w:pPr>
      <w:r w:rsidRPr="4926ED1E" w:rsidR="50881A0B">
        <w:rPr>
          <w:rFonts w:ascii="Arial" w:hAnsi="Arial" w:eastAsia="Arial" w:cs="Arial"/>
          <w:b w:val="1"/>
          <w:bCs w:val="1"/>
          <w:lang w:val="en-GB"/>
        </w:rPr>
        <w:t>Portfolio Report</w:t>
      </w:r>
    </w:p>
    <w:p w:rsidR="50881A0B" w:rsidP="4926ED1E" w:rsidRDefault="50881A0B" w14:paraId="082E04A3" w14:textId="6906F638">
      <w:pPr>
        <w:pStyle w:val="Normal"/>
        <w:pBdr>
          <w:bottom w:val="single" w:color="000000" w:sz="6" w:space="1"/>
        </w:pBdr>
        <w:spacing w:line="276" w:lineRule="auto"/>
        <w:jc w:val="both"/>
        <w:rPr>
          <w:rFonts w:ascii="Calibri" w:hAnsi="Calibri" w:eastAsia="Calibri" w:cs="Calibri"/>
          <w:b w:val="0"/>
          <w:bCs w:val="0"/>
          <w:noProof w:val="0"/>
          <w:sz w:val="24"/>
          <w:szCs w:val="24"/>
          <w:lang w:val="en-US"/>
        </w:rPr>
      </w:pPr>
      <w:r>
        <w:br/>
      </w:r>
      <w:r w:rsidRPr="4926ED1E" w:rsidR="56C5C40A">
        <w:rPr>
          <w:rFonts w:ascii="Calibri" w:hAnsi="Calibri" w:eastAsia="Calibri" w:cs="Calibri"/>
          <w:b w:val="0"/>
          <w:bCs w:val="0"/>
          <w:noProof w:val="0"/>
          <w:sz w:val="24"/>
          <w:szCs w:val="24"/>
          <w:lang w:val="en-US"/>
        </w:rPr>
        <w:t>This month has been a particularly constructive period in advancing both policy and operational priorities within my role as President. A key focus has been the drafting of a new partnership</w:t>
      </w:r>
      <w:r w:rsidRPr="4926ED1E" w:rsidR="1BC4994C">
        <w:rPr>
          <w:rFonts w:ascii="Calibri" w:hAnsi="Calibri" w:eastAsia="Calibri" w:cs="Calibri"/>
          <w:b w:val="0"/>
          <w:bCs w:val="0"/>
          <w:noProof w:val="0"/>
          <w:sz w:val="24"/>
          <w:szCs w:val="24"/>
          <w:lang w:val="en-US"/>
        </w:rPr>
        <w:t xml:space="preserve"> </w:t>
      </w:r>
      <w:r w:rsidRPr="4926ED1E" w:rsidR="56C5C40A">
        <w:rPr>
          <w:rFonts w:ascii="Calibri" w:hAnsi="Calibri" w:eastAsia="Calibri" w:cs="Calibri"/>
          <w:b w:val="0"/>
          <w:bCs w:val="0"/>
          <w:noProof w:val="0"/>
          <w:sz w:val="24"/>
          <w:szCs w:val="24"/>
          <w:lang w:val="en-US"/>
        </w:rPr>
        <w:t>agreement between UU and UUSU, which will formalise and strengthen our collaborative working relationship with the University. This document is intended to create a clearer framework for joint initiatives, ensure accountability, and provide a shared vision for student representation and support.</w:t>
      </w:r>
    </w:p>
    <w:p w:rsidR="56C5C40A" w:rsidP="4926ED1E" w:rsidRDefault="56C5C40A" w14:paraId="52710EC9" w14:textId="425AB7A1">
      <w:pPr>
        <w:pStyle w:val="Normal"/>
        <w:pBdr>
          <w:bottom w:val="single" w:color="000000" w:sz="6" w:space="1"/>
        </w:pBdr>
        <w:spacing w:line="276" w:lineRule="auto"/>
        <w:jc w:val="both"/>
        <w:rPr>
          <w:rFonts w:ascii="Calibri" w:hAnsi="Calibri" w:eastAsia="Calibri" w:cs="Calibri"/>
          <w:b w:val="0"/>
          <w:bCs w:val="0"/>
          <w:noProof w:val="0"/>
          <w:sz w:val="24"/>
          <w:szCs w:val="24"/>
          <w:lang w:val="en-US"/>
        </w:rPr>
      </w:pPr>
      <w:r w:rsidRPr="4926ED1E" w:rsidR="56C5C40A">
        <w:rPr>
          <w:rFonts w:ascii="Calibri" w:hAnsi="Calibri" w:eastAsia="Calibri" w:cs="Calibri"/>
          <w:b w:val="0"/>
          <w:bCs w:val="0"/>
          <w:noProof w:val="0"/>
          <w:sz w:val="24"/>
          <w:szCs w:val="24"/>
          <w:lang w:val="en-US"/>
        </w:rPr>
        <w:t xml:space="preserve">Alongside this, I </w:t>
      </w:r>
      <w:r w:rsidRPr="4926ED1E" w:rsidR="56C5C40A">
        <w:rPr>
          <w:rFonts w:ascii="Calibri" w:hAnsi="Calibri" w:eastAsia="Calibri" w:cs="Calibri"/>
          <w:b w:val="0"/>
          <w:bCs w:val="0"/>
          <w:noProof w:val="0"/>
          <w:sz w:val="24"/>
          <w:szCs w:val="24"/>
          <w:lang w:val="en-US"/>
        </w:rPr>
        <w:t>finalised</w:t>
      </w:r>
      <w:r w:rsidRPr="4926ED1E" w:rsidR="56C5C40A">
        <w:rPr>
          <w:rFonts w:ascii="Calibri" w:hAnsi="Calibri" w:eastAsia="Calibri" w:cs="Calibri"/>
          <w:b w:val="0"/>
          <w:bCs w:val="0"/>
          <w:noProof w:val="0"/>
          <w:sz w:val="24"/>
          <w:szCs w:val="24"/>
          <w:lang w:val="en-US"/>
        </w:rPr>
        <w:t xml:space="preserve"> the new structure and terms of reference for </w:t>
      </w:r>
      <w:r w:rsidRPr="4926ED1E" w:rsidR="56269290">
        <w:rPr>
          <w:rFonts w:ascii="Calibri" w:hAnsi="Calibri" w:eastAsia="Calibri" w:cs="Calibri"/>
          <w:b w:val="0"/>
          <w:bCs w:val="0"/>
          <w:noProof w:val="0"/>
          <w:sz w:val="24"/>
          <w:szCs w:val="24"/>
          <w:lang w:val="en-US"/>
        </w:rPr>
        <w:t>the Management</w:t>
      </w:r>
      <w:r w:rsidRPr="4926ED1E" w:rsidR="56C5C40A">
        <w:rPr>
          <w:rFonts w:ascii="Calibri" w:hAnsi="Calibri" w:eastAsia="Calibri" w:cs="Calibri"/>
          <w:b w:val="0"/>
          <w:bCs w:val="0"/>
          <w:noProof w:val="0"/>
          <w:sz w:val="24"/>
          <w:szCs w:val="24"/>
          <w:lang w:val="en-US"/>
        </w:rPr>
        <w:t xml:space="preserve"> Committee, ensuring that our governance arrangements are fit for purpose and reflective of the evolving needs of the Union. This work will help streamline decision-making, improve accountability, and provide clarity for both officers and staff engaging with committee processes.</w:t>
      </w:r>
    </w:p>
    <w:p w:rsidR="56C5C40A" w:rsidP="4926ED1E" w:rsidRDefault="56C5C40A" w14:paraId="26E943D6" w14:textId="27F60309">
      <w:pPr>
        <w:pStyle w:val="Normal"/>
        <w:pBdr>
          <w:bottom w:val="single" w:color="000000" w:sz="6" w:space="1"/>
        </w:pBdr>
        <w:spacing w:line="276" w:lineRule="auto"/>
        <w:jc w:val="both"/>
        <w:rPr>
          <w:rFonts w:ascii="Calibri" w:hAnsi="Calibri" w:eastAsia="Calibri" w:cs="Calibri"/>
          <w:b w:val="0"/>
          <w:bCs w:val="0"/>
          <w:noProof w:val="0"/>
          <w:sz w:val="24"/>
          <w:szCs w:val="24"/>
          <w:lang w:val="en-US"/>
        </w:rPr>
      </w:pPr>
      <w:r w:rsidRPr="4926ED1E" w:rsidR="56C5C40A">
        <w:rPr>
          <w:rFonts w:ascii="Calibri" w:hAnsi="Calibri" w:eastAsia="Calibri" w:cs="Calibri"/>
          <w:b w:val="0"/>
          <w:bCs w:val="0"/>
          <w:noProof w:val="0"/>
          <w:sz w:val="24"/>
          <w:szCs w:val="24"/>
          <w:lang w:val="en-US"/>
        </w:rPr>
        <w:t>I also prepared and submitted a business proposal for the newly vacant gym space, positioning UUSU to take on this area as a dedicated student-facing space. The proposal outlines how the space could be repurposed to enhance student engagement, community, and service delivery. Securing and developing additional physical space remains a priority to ensure UUSU has the capacity to meet student demand across campuses.</w:t>
      </w:r>
    </w:p>
    <w:p w:rsidR="56C5C40A" w:rsidP="4926ED1E" w:rsidRDefault="56C5C40A" w14:paraId="54AF79FF" w14:textId="39A6AAB5">
      <w:pPr>
        <w:pStyle w:val="Normal"/>
        <w:pBdr>
          <w:bottom w:val="single" w:color="000000" w:sz="6" w:space="1"/>
        </w:pBdr>
        <w:spacing w:line="276" w:lineRule="auto"/>
        <w:jc w:val="both"/>
        <w:rPr>
          <w:rFonts w:ascii="Calibri" w:hAnsi="Calibri" w:eastAsia="Calibri" w:cs="Calibri"/>
          <w:b w:val="0"/>
          <w:bCs w:val="0"/>
          <w:noProof w:val="0"/>
          <w:sz w:val="24"/>
          <w:szCs w:val="24"/>
          <w:lang w:val="en-US"/>
        </w:rPr>
      </w:pPr>
      <w:r w:rsidRPr="4926ED1E" w:rsidR="56C5C40A">
        <w:rPr>
          <w:rFonts w:ascii="Calibri" w:hAnsi="Calibri" w:eastAsia="Calibri" w:cs="Calibri"/>
          <w:b w:val="0"/>
          <w:bCs w:val="0"/>
          <w:noProof w:val="0"/>
          <w:sz w:val="24"/>
          <w:szCs w:val="24"/>
          <w:lang w:val="en-US"/>
        </w:rPr>
        <w:t>In addition, I worked closely with our Communications Team to shape the social media content plan for August, ensuring consistency of messaging, improved student engagement, and visibility of our campaigns and services during the summer and into the start of semester.</w:t>
      </w:r>
    </w:p>
    <w:p w:rsidR="56C5C40A" w:rsidP="4926ED1E" w:rsidRDefault="56C5C40A" w14:paraId="58127F0C" w14:textId="6ABFB634">
      <w:pPr>
        <w:pStyle w:val="Normal"/>
        <w:pBdr>
          <w:bottom w:val="single" w:color="000000" w:sz="6" w:space="1"/>
        </w:pBdr>
        <w:spacing w:line="276" w:lineRule="auto"/>
        <w:jc w:val="both"/>
        <w:rPr>
          <w:rFonts w:ascii="Calibri" w:hAnsi="Calibri" w:eastAsia="Calibri" w:cs="Calibri"/>
          <w:b w:val="0"/>
          <w:bCs w:val="0"/>
          <w:noProof w:val="0"/>
          <w:sz w:val="24"/>
          <w:szCs w:val="24"/>
          <w:lang w:val="en-US"/>
        </w:rPr>
      </w:pPr>
      <w:r w:rsidRPr="4926ED1E" w:rsidR="56C5C40A">
        <w:rPr>
          <w:rFonts w:ascii="Calibri" w:hAnsi="Calibri" w:eastAsia="Calibri" w:cs="Calibri"/>
          <w:b w:val="0"/>
          <w:bCs w:val="0"/>
          <w:noProof w:val="0"/>
          <w:sz w:val="24"/>
          <w:szCs w:val="24"/>
          <w:lang w:val="en-US"/>
        </w:rPr>
        <w:t xml:space="preserve">A significant achievement this month was securing a new storage room in Belfast, following extensive discussions with the Deputy Vice-Chancellor. After more than a year of pursuing solutions to UUSU’s ongoing space challenges, this </w:t>
      </w:r>
      <w:r w:rsidRPr="4926ED1E" w:rsidR="56C5C40A">
        <w:rPr>
          <w:rFonts w:ascii="Calibri" w:hAnsi="Calibri" w:eastAsia="Calibri" w:cs="Calibri"/>
          <w:b w:val="0"/>
          <w:bCs w:val="0"/>
          <w:noProof w:val="0"/>
          <w:sz w:val="24"/>
          <w:szCs w:val="24"/>
          <w:lang w:val="en-US"/>
        </w:rPr>
        <w:t>represents</w:t>
      </w:r>
      <w:r w:rsidRPr="4926ED1E" w:rsidR="56C5C40A">
        <w:rPr>
          <w:rFonts w:ascii="Calibri" w:hAnsi="Calibri" w:eastAsia="Calibri" w:cs="Calibri"/>
          <w:b w:val="0"/>
          <w:bCs w:val="0"/>
          <w:noProof w:val="0"/>
          <w:sz w:val="24"/>
          <w:szCs w:val="24"/>
          <w:lang w:val="en-US"/>
        </w:rPr>
        <w:t xml:space="preserve"> an important and tangible win that will directly improve the operational capacity of the Union and its societies.</w:t>
      </w:r>
    </w:p>
    <w:p w:rsidR="56C5C40A" w:rsidP="4926ED1E" w:rsidRDefault="56C5C40A" w14:paraId="207FD4F5" w14:textId="3170EFAE">
      <w:pPr>
        <w:pStyle w:val="Normal"/>
        <w:pBdr>
          <w:bottom w:val="single" w:color="000000" w:sz="6" w:space="1"/>
        </w:pBdr>
        <w:spacing w:line="276" w:lineRule="auto"/>
        <w:jc w:val="both"/>
        <w:rPr>
          <w:rFonts w:ascii="Calibri" w:hAnsi="Calibri" w:eastAsia="Calibri" w:cs="Calibri"/>
          <w:b w:val="0"/>
          <w:bCs w:val="0"/>
          <w:noProof w:val="0"/>
          <w:sz w:val="24"/>
          <w:szCs w:val="24"/>
          <w:lang w:val="en-US"/>
        </w:rPr>
      </w:pPr>
      <w:r w:rsidRPr="4926ED1E" w:rsidR="56C5C40A">
        <w:rPr>
          <w:rFonts w:ascii="Calibri" w:hAnsi="Calibri" w:eastAsia="Calibri" w:cs="Calibri"/>
          <w:b w:val="0"/>
          <w:bCs w:val="0"/>
          <w:noProof w:val="0"/>
          <w:sz w:val="24"/>
          <w:szCs w:val="24"/>
          <w:lang w:val="en-US"/>
        </w:rPr>
        <w:t xml:space="preserve">Taken together, these developments </w:t>
      </w:r>
      <w:r w:rsidRPr="4926ED1E" w:rsidR="56C5C40A">
        <w:rPr>
          <w:rFonts w:ascii="Calibri" w:hAnsi="Calibri" w:eastAsia="Calibri" w:cs="Calibri"/>
          <w:b w:val="0"/>
          <w:bCs w:val="0"/>
          <w:noProof w:val="0"/>
          <w:sz w:val="24"/>
          <w:szCs w:val="24"/>
          <w:lang w:val="en-US"/>
        </w:rPr>
        <w:t>represent</w:t>
      </w:r>
      <w:r w:rsidRPr="4926ED1E" w:rsidR="56C5C40A">
        <w:rPr>
          <w:rFonts w:ascii="Calibri" w:hAnsi="Calibri" w:eastAsia="Calibri" w:cs="Calibri"/>
          <w:b w:val="0"/>
          <w:bCs w:val="0"/>
          <w:noProof w:val="0"/>
          <w:sz w:val="24"/>
          <w:szCs w:val="24"/>
          <w:lang w:val="en-US"/>
        </w:rPr>
        <w:t xml:space="preserve"> progress across both strategic and practical priorities, ensuring that UUSU continues to strengthen its influence, visibility, and effectiveness as we move into the new academic year.</w:t>
      </w:r>
    </w:p>
    <w:p w:rsidR="4926ED1E" w:rsidP="4926ED1E" w:rsidRDefault="4926ED1E" w14:paraId="6087F50D" w14:textId="32392D4D">
      <w:pPr>
        <w:pStyle w:val="Normal"/>
        <w:pBdr>
          <w:bottom w:val="single" w:color="000000" w:sz="6" w:space="1"/>
        </w:pBdr>
        <w:spacing w:line="276" w:lineRule="auto"/>
        <w:jc w:val="both"/>
        <w:rPr>
          <w:rFonts w:ascii="Calibri" w:hAnsi="Calibri" w:eastAsia="Calibri" w:cs="Calibri"/>
          <w:b w:val="0"/>
          <w:bCs w:val="0"/>
          <w:noProof w:val="0"/>
          <w:sz w:val="24"/>
          <w:szCs w:val="24"/>
          <w:lang w:val="en-US"/>
        </w:rPr>
      </w:pPr>
    </w:p>
    <w:p w:rsidR="4926ED1E" w:rsidP="4926ED1E" w:rsidRDefault="4926ED1E" w14:paraId="16B02640" w14:textId="37F656A6">
      <w:pPr>
        <w:pStyle w:val="Normal"/>
        <w:pBdr>
          <w:bottom w:val="single" w:color="000000" w:sz="6" w:space="1"/>
        </w:pBdr>
        <w:spacing w:line="276" w:lineRule="auto"/>
        <w:jc w:val="both"/>
        <w:rPr>
          <w:rFonts w:ascii="Calibri" w:hAnsi="Calibri" w:eastAsia="Calibri" w:cs="Calibri"/>
          <w:b w:val="0"/>
          <w:bCs w:val="0"/>
          <w:noProof w:val="0"/>
          <w:sz w:val="24"/>
          <w:szCs w:val="24"/>
          <w:lang w:val="en-US"/>
        </w:rPr>
      </w:pPr>
    </w:p>
    <w:p w:rsidR="4926ED1E" w:rsidP="4926ED1E" w:rsidRDefault="4926ED1E" w14:paraId="066E3102" w14:textId="5593C5D5">
      <w:pPr>
        <w:pStyle w:val="Normal"/>
        <w:pBdr>
          <w:bottom w:val="single" w:color="000000" w:sz="6" w:space="1"/>
        </w:pBdr>
        <w:spacing w:line="276" w:lineRule="auto"/>
        <w:jc w:val="both"/>
        <w:rPr>
          <w:rFonts w:ascii="Calibri" w:hAnsi="Calibri" w:eastAsia="Calibri" w:cs="Calibri"/>
          <w:b w:val="0"/>
          <w:bCs w:val="0"/>
          <w:noProof w:val="0"/>
          <w:sz w:val="24"/>
          <w:szCs w:val="24"/>
          <w:lang w:val="en-US"/>
        </w:rPr>
      </w:pPr>
    </w:p>
    <w:p w:rsidR="4926ED1E" w:rsidP="4926ED1E" w:rsidRDefault="4926ED1E" w14:paraId="1F0701E4" w14:textId="7E0960D0">
      <w:pPr>
        <w:pStyle w:val="Normal"/>
        <w:pBdr>
          <w:bottom w:val="single" w:color="000000" w:sz="6" w:space="1"/>
        </w:pBdr>
        <w:spacing w:line="276" w:lineRule="auto"/>
        <w:jc w:val="both"/>
        <w:rPr>
          <w:rFonts w:ascii="Calibri" w:hAnsi="Calibri" w:eastAsia="Calibri" w:cs="Calibri"/>
          <w:b w:val="0"/>
          <w:bCs w:val="0"/>
          <w:noProof w:val="0"/>
          <w:sz w:val="24"/>
          <w:szCs w:val="24"/>
          <w:lang w:val="en-US"/>
        </w:rPr>
      </w:pPr>
    </w:p>
    <w:p w:rsidR="4926ED1E" w:rsidP="4926ED1E" w:rsidRDefault="4926ED1E" w14:paraId="6D46ECC5" w14:textId="08D7D011">
      <w:pPr>
        <w:pStyle w:val="Normal"/>
        <w:pBdr>
          <w:bottom w:val="single" w:color="000000" w:sz="6" w:space="1"/>
        </w:pBdr>
        <w:spacing w:line="276" w:lineRule="auto"/>
        <w:jc w:val="both"/>
        <w:rPr>
          <w:rFonts w:ascii="Calibri" w:hAnsi="Calibri" w:eastAsia="Calibri" w:cs="Calibri"/>
          <w:b w:val="0"/>
          <w:bCs w:val="0"/>
          <w:noProof w:val="0"/>
          <w:sz w:val="24"/>
          <w:szCs w:val="24"/>
          <w:lang w:val="en-US"/>
        </w:rPr>
      </w:pPr>
    </w:p>
    <w:p w:rsidR="50881A0B" w:rsidP="4926ED1E" w:rsidRDefault="50881A0B" w14:paraId="61AB6848" w14:textId="17054F56">
      <w:pPr>
        <w:pStyle w:val="Normal"/>
        <w:spacing w:line="276" w:lineRule="auto"/>
        <w:jc w:val="both"/>
        <w:rPr>
          <w:rFonts w:ascii="Arial" w:hAnsi="Arial" w:eastAsia="Arial" w:cs="Arial"/>
          <w:b w:val="1"/>
          <w:bCs w:val="1"/>
          <w:lang w:val="en-GB"/>
        </w:rPr>
      </w:pPr>
      <w:r w:rsidRPr="4926ED1E" w:rsidR="50881A0B">
        <w:rPr>
          <w:rFonts w:ascii="Arial" w:hAnsi="Arial" w:eastAsia="Arial" w:cs="Arial"/>
          <w:b w:val="1"/>
          <w:bCs w:val="1"/>
          <w:lang w:val="en-GB"/>
        </w:rPr>
        <w:t>Policy Updates</w:t>
      </w:r>
    </w:p>
    <w:p w:rsidR="50881A0B" w:rsidP="4926ED1E" w:rsidRDefault="50881A0B" w14:paraId="37F685C9">
      <w:pPr>
        <w:spacing w:line="276" w:lineRule="auto"/>
        <w:jc w:val="both"/>
        <w:rPr>
          <w:rFonts w:ascii="Arial" w:hAnsi="Arial" w:eastAsia="Arial" w:cs="Arial"/>
          <w:b w:val="1"/>
          <w:bCs w:val="1"/>
          <w:lang w:val="en-GB"/>
        </w:rPr>
      </w:pPr>
      <w:r w:rsidRPr="4926ED1E" w:rsidR="50881A0B">
        <w:rPr>
          <w:rFonts w:ascii="Arial" w:hAnsi="Arial" w:eastAsia="Arial" w:cs="Arial"/>
          <w:i w:val="1"/>
          <w:iCs w:val="1"/>
          <w:lang w:val="en-GB"/>
        </w:rPr>
        <w:t>Insert list of policies you are responsible for and outline latest developments</w:t>
      </w:r>
    </w:p>
    <w:tbl>
      <w:tblPr>
        <w:tblStyle w:val="TableGrid"/>
        <w:tblW w:w="0" w:type="auto"/>
        <w:tblLook w:val="06A0" w:firstRow="1" w:lastRow="0" w:firstColumn="1" w:lastColumn="0" w:noHBand="1" w:noVBand="1"/>
      </w:tblPr>
      <w:tblGrid>
        <w:gridCol w:w="3120"/>
        <w:gridCol w:w="3120"/>
        <w:gridCol w:w="3120"/>
      </w:tblGrid>
      <w:tr w:rsidR="4926ED1E" w:rsidTr="4926ED1E" w14:paraId="427BDCAC">
        <w:trPr>
          <w:trHeight w:val="300"/>
        </w:trPr>
        <w:tc>
          <w:tcPr>
            <w:tcW w:w="3120" w:type="dxa"/>
            <w:tcMar/>
          </w:tcPr>
          <w:p w:rsidR="4926ED1E" w:rsidP="4926ED1E" w:rsidRDefault="4926ED1E" w14:paraId="1D2E42CB">
            <w:pPr>
              <w:rPr>
                <w:rFonts w:ascii="Arial" w:hAnsi="Arial" w:eastAsia="Arial" w:cs="Arial"/>
                <w:b w:val="1"/>
                <w:bCs w:val="1"/>
                <w:lang w:val="en-GB"/>
              </w:rPr>
            </w:pPr>
            <w:r w:rsidRPr="4926ED1E" w:rsidR="4926ED1E">
              <w:rPr>
                <w:rFonts w:ascii="Arial" w:hAnsi="Arial" w:eastAsia="Arial" w:cs="Arial"/>
                <w:b w:val="1"/>
                <w:bCs w:val="1"/>
                <w:lang w:val="en-GB"/>
              </w:rPr>
              <w:t>Policy</w:t>
            </w:r>
          </w:p>
        </w:tc>
        <w:tc>
          <w:tcPr>
            <w:tcW w:w="3120" w:type="dxa"/>
            <w:tcMar/>
          </w:tcPr>
          <w:p w:rsidR="4926ED1E" w:rsidP="4926ED1E" w:rsidRDefault="4926ED1E" w14:paraId="1DA819AC">
            <w:pPr>
              <w:rPr>
                <w:rFonts w:ascii="Arial" w:hAnsi="Arial" w:eastAsia="Arial" w:cs="Arial"/>
                <w:b w:val="1"/>
                <w:bCs w:val="1"/>
                <w:lang w:val="en-GB"/>
              </w:rPr>
            </w:pPr>
            <w:r w:rsidRPr="4926ED1E" w:rsidR="4926ED1E">
              <w:rPr>
                <w:rFonts w:ascii="Arial" w:hAnsi="Arial" w:eastAsia="Arial" w:cs="Arial"/>
                <w:b w:val="1"/>
                <w:bCs w:val="1"/>
                <w:lang w:val="en-GB"/>
              </w:rPr>
              <w:t>Latest Developments</w:t>
            </w:r>
          </w:p>
        </w:tc>
        <w:tc>
          <w:tcPr>
            <w:tcW w:w="3120" w:type="dxa"/>
            <w:tcMar/>
          </w:tcPr>
          <w:p w:rsidR="4926ED1E" w:rsidP="4926ED1E" w:rsidRDefault="4926ED1E" w14:paraId="30C957EB" w14:textId="5BC0CD44">
            <w:pPr>
              <w:rPr>
                <w:rFonts w:ascii="Arial" w:hAnsi="Arial" w:eastAsia="Arial" w:cs="Arial"/>
                <w:b w:val="1"/>
                <w:bCs w:val="1"/>
                <w:lang w:val="en-GB"/>
              </w:rPr>
            </w:pPr>
            <w:r w:rsidRPr="4926ED1E" w:rsidR="4926ED1E">
              <w:rPr>
                <w:rFonts w:ascii="Arial" w:hAnsi="Arial" w:eastAsia="Arial" w:cs="Arial"/>
                <w:b w:val="1"/>
                <w:bCs w:val="1"/>
                <w:lang w:val="en-GB"/>
              </w:rPr>
              <w:t>Next Steps</w:t>
            </w:r>
          </w:p>
        </w:tc>
      </w:tr>
      <w:tr w:rsidR="4926ED1E" w:rsidTr="4926ED1E" w14:paraId="42B16A98">
        <w:trPr>
          <w:trHeight w:val="300"/>
        </w:trPr>
        <w:tc>
          <w:tcPr>
            <w:tcW w:w="3120" w:type="dxa"/>
            <w:tcMar/>
          </w:tcPr>
          <w:p w:rsidR="4926ED1E" w:rsidP="4926ED1E" w:rsidRDefault="4926ED1E" w14:paraId="7D574AC6" w14:textId="14532F7A">
            <w:pPr>
              <w:rPr>
                <w:rFonts w:ascii="Arial" w:hAnsi="Arial" w:eastAsia="Arial" w:cs="Arial"/>
                <w:b w:val="0"/>
                <w:bCs w:val="0"/>
                <w:lang w:val="en-GB"/>
              </w:rPr>
            </w:pPr>
            <w:r w:rsidRPr="4926ED1E" w:rsidR="4926ED1E">
              <w:rPr>
                <w:rFonts w:ascii="Arial" w:hAnsi="Arial" w:eastAsia="Arial" w:cs="Arial"/>
                <w:b w:val="0"/>
                <w:bCs w:val="0"/>
                <w:lang w:val="en-GB"/>
              </w:rPr>
              <w:t>UU/UUSU Partnership Agreement</w:t>
            </w:r>
          </w:p>
        </w:tc>
        <w:tc>
          <w:tcPr>
            <w:tcW w:w="3120" w:type="dxa"/>
            <w:tcMar/>
          </w:tcPr>
          <w:p w:rsidR="4926ED1E" w:rsidP="4926ED1E" w:rsidRDefault="4926ED1E" w14:paraId="664CAB4F" w14:textId="5EF32663">
            <w:pPr>
              <w:pStyle w:val="Normal"/>
              <w:suppressLineNumbers w:val="0"/>
              <w:bidi w:val="0"/>
              <w:spacing w:before="0" w:beforeAutospacing="off" w:after="0" w:afterAutospacing="off" w:line="240" w:lineRule="auto"/>
              <w:ind w:left="0" w:right="0"/>
              <w:jc w:val="left"/>
              <w:rPr>
                <w:rFonts w:ascii="Arial" w:hAnsi="Arial" w:eastAsia="Arial" w:cs="Arial"/>
                <w:b w:val="0"/>
                <w:bCs w:val="0"/>
                <w:lang w:val="en-GB"/>
              </w:rPr>
            </w:pPr>
            <w:r w:rsidRPr="4926ED1E" w:rsidR="4926ED1E">
              <w:rPr>
                <w:rFonts w:ascii="Arial" w:hAnsi="Arial" w:eastAsia="Arial" w:cs="Arial"/>
                <w:b w:val="0"/>
                <w:bCs w:val="0"/>
                <w:lang w:val="en-GB"/>
              </w:rPr>
              <w:t xml:space="preserve">David, </w:t>
            </w:r>
            <w:r w:rsidRPr="4926ED1E" w:rsidR="4926ED1E">
              <w:rPr>
                <w:rFonts w:ascii="Arial" w:hAnsi="Arial" w:eastAsia="Arial" w:cs="Arial"/>
                <w:b w:val="0"/>
                <w:bCs w:val="0"/>
                <w:lang w:val="en-GB"/>
              </w:rPr>
              <w:t>VC</w:t>
            </w:r>
            <w:r w:rsidRPr="4926ED1E" w:rsidR="4926ED1E">
              <w:rPr>
                <w:rFonts w:ascii="Arial" w:hAnsi="Arial" w:eastAsia="Arial" w:cs="Arial"/>
                <w:b w:val="0"/>
                <w:bCs w:val="0"/>
                <w:lang w:val="en-GB"/>
              </w:rPr>
              <w:t xml:space="preserve"> and I have collectively agreed this must be a priority. We have each began drafting commitments we wish to ask of </w:t>
            </w:r>
            <w:r w:rsidRPr="4926ED1E" w:rsidR="4926ED1E">
              <w:rPr>
                <w:rFonts w:ascii="Arial" w:hAnsi="Arial" w:eastAsia="Arial" w:cs="Arial"/>
                <w:b w:val="0"/>
                <w:bCs w:val="0"/>
                <w:lang w:val="en-GB"/>
              </w:rPr>
              <w:t>each other</w:t>
            </w:r>
            <w:r w:rsidRPr="4926ED1E" w:rsidR="4926ED1E">
              <w:rPr>
                <w:rFonts w:ascii="Arial" w:hAnsi="Arial" w:eastAsia="Arial" w:cs="Arial"/>
                <w:b w:val="0"/>
                <w:bCs w:val="0"/>
                <w:lang w:val="en-GB"/>
              </w:rPr>
              <w:t xml:space="preserve">. </w:t>
            </w:r>
          </w:p>
        </w:tc>
        <w:tc>
          <w:tcPr>
            <w:tcW w:w="3120" w:type="dxa"/>
            <w:tcMar/>
          </w:tcPr>
          <w:p w:rsidR="4926ED1E" w:rsidP="4926ED1E" w:rsidRDefault="4926ED1E" w14:paraId="06389A07" w14:textId="073479E2">
            <w:pPr>
              <w:rPr>
                <w:rFonts w:ascii="Arial" w:hAnsi="Arial" w:eastAsia="Arial" w:cs="Arial"/>
                <w:b w:val="0"/>
                <w:bCs w:val="0"/>
                <w:lang w:val="en-GB"/>
              </w:rPr>
            </w:pPr>
            <w:r w:rsidRPr="4926ED1E" w:rsidR="4926ED1E">
              <w:rPr>
                <w:rFonts w:ascii="Arial" w:hAnsi="Arial" w:eastAsia="Arial" w:cs="Arial"/>
                <w:b w:val="0"/>
                <w:bCs w:val="0"/>
                <w:lang w:val="en-GB"/>
              </w:rPr>
              <w:t>Get a draft ready for council.</w:t>
            </w:r>
          </w:p>
        </w:tc>
      </w:tr>
      <w:tr w:rsidR="4926ED1E" w:rsidTr="4926ED1E" w14:paraId="1F0E1CA2">
        <w:trPr>
          <w:trHeight w:val="300"/>
        </w:trPr>
        <w:tc>
          <w:tcPr>
            <w:tcW w:w="3120" w:type="dxa"/>
            <w:tcMar/>
          </w:tcPr>
          <w:p w:rsidR="4926ED1E" w:rsidP="4926ED1E" w:rsidRDefault="4926ED1E" w14:paraId="01BA984C" w14:textId="4E17A3CB">
            <w:pPr>
              <w:pStyle w:val="Normal"/>
              <w:shd w:val="clear" w:color="auto" w:fill="FFFFFF" w:themeFill="background1"/>
              <w:spacing w:before="0" w:beforeAutospacing="off" w:after="0" w:afterAutospacing="off"/>
              <w:ind w:left="0"/>
              <w:rPr>
                <w:rFonts w:ascii="Aptos" w:hAnsi="Aptos" w:eastAsia="Aptos" w:cs="Aptos"/>
                <w:b w:val="0"/>
                <w:bCs w:val="0"/>
                <w:i w:val="0"/>
                <w:iCs w:val="0"/>
                <w:caps w:val="0"/>
                <w:smallCaps w:val="0"/>
                <w:noProof w:val="0"/>
                <w:color w:val="000000" w:themeColor="text1" w:themeTint="FF" w:themeShade="FF"/>
                <w:sz w:val="22"/>
                <w:szCs w:val="22"/>
                <w:lang w:val="en-GB"/>
              </w:rPr>
            </w:pPr>
            <w:r w:rsidRPr="4926ED1E" w:rsidR="4926ED1E">
              <w:rPr>
                <w:rFonts w:ascii="Aptos" w:hAnsi="Aptos" w:eastAsia="Aptos" w:cs="Aptos"/>
                <w:b w:val="0"/>
                <w:bCs w:val="0"/>
                <w:i w:val="0"/>
                <w:iCs w:val="0"/>
                <w:caps w:val="0"/>
                <w:smallCaps w:val="0"/>
                <w:noProof w:val="0"/>
                <w:color w:val="000000" w:themeColor="text1" w:themeTint="FF" w:themeShade="FF"/>
                <w:sz w:val="24"/>
                <w:szCs w:val="24"/>
                <w:lang w:val="en-GB"/>
              </w:rPr>
              <w:t xml:space="preserve">Good Relations </w:t>
            </w:r>
          </w:p>
          <w:p w:rsidR="4926ED1E" w:rsidP="4926ED1E" w:rsidRDefault="4926ED1E" w14:paraId="2F2E53AF" w14:textId="5CB5445A">
            <w:pPr>
              <w:pStyle w:val="Normal"/>
              <w:shd w:val="clear" w:color="auto" w:fill="FFFFFF" w:themeFill="background1"/>
              <w:spacing w:before="0" w:beforeAutospacing="off" w:after="0" w:afterAutospacing="off"/>
              <w:ind w:left="0"/>
              <w:rPr>
                <w:rFonts w:ascii="Aptos" w:hAnsi="Aptos" w:eastAsia="Aptos" w:cs="Aptos"/>
                <w:b w:val="0"/>
                <w:bCs w:val="0"/>
                <w:i w:val="0"/>
                <w:iCs w:val="0"/>
                <w:caps w:val="0"/>
                <w:smallCaps w:val="0"/>
                <w:noProof w:val="0"/>
                <w:color w:val="000000" w:themeColor="text1" w:themeTint="FF" w:themeShade="FF"/>
                <w:sz w:val="22"/>
                <w:szCs w:val="22"/>
                <w:lang w:val="en-GB"/>
              </w:rPr>
            </w:pPr>
            <w:r w:rsidRPr="4926ED1E" w:rsidR="4926ED1E">
              <w:rPr>
                <w:rFonts w:ascii="Aptos" w:hAnsi="Aptos" w:eastAsia="Aptos" w:cs="Aptos"/>
                <w:b w:val="0"/>
                <w:bCs w:val="0"/>
                <w:i w:val="0"/>
                <w:iCs w:val="0"/>
                <w:caps w:val="0"/>
                <w:smallCaps w:val="0"/>
                <w:noProof w:val="0"/>
                <w:color w:val="000000" w:themeColor="text1" w:themeTint="FF" w:themeShade="FF"/>
                <w:sz w:val="24"/>
                <w:szCs w:val="24"/>
                <w:lang w:val="en-GB"/>
              </w:rPr>
              <w:t>Tackling Violence Against Women and Girls in NI Charter</w:t>
            </w:r>
          </w:p>
          <w:p w:rsidR="4926ED1E" w:rsidP="4926ED1E" w:rsidRDefault="4926ED1E" w14:paraId="42FD3ECB" w14:textId="69EA45E6">
            <w:pPr>
              <w:pStyle w:val="Normal"/>
              <w:shd w:val="clear" w:color="auto" w:fill="FFFFFF" w:themeFill="background1"/>
              <w:spacing w:before="0" w:beforeAutospacing="off" w:after="0" w:afterAutospacing="off"/>
              <w:ind w:left="0"/>
              <w:rPr>
                <w:rFonts w:ascii="Aptos" w:hAnsi="Aptos" w:eastAsia="Aptos" w:cs="Aptos"/>
                <w:b w:val="0"/>
                <w:bCs w:val="0"/>
                <w:i w:val="0"/>
                <w:iCs w:val="0"/>
                <w:caps w:val="0"/>
                <w:smallCaps w:val="0"/>
                <w:noProof w:val="0"/>
                <w:color w:val="000000" w:themeColor="text1" w:themeTint="FF" w:themeShade="FF"/>
                <w:sz w:val="22"/>
                <w:szCs w:val="22"/>
                <w:lang w:val="en-GB"/>
              </w:rPr>
            </w:pPr>
            <w:r w:rsidRPr="4926ED1E" w:rsidR="4926ED1E">
              <w:rPr>
                <w:rFonts w:ascii="Aptos" w:hAnsi="Aptos" w:eastAsia="Aptos" w:cs="Aptos"/>
                <w:b w:val="0"/>
                <w:bCs w:val="0"/>
                <w:i w:val="0"/>
                <w:iCs w:val="0"/>
                <w:caps w:val="0"/>
                <w:smallCaps w:val="0"/>
                <w:noProof w:val="0"/>
                <w:color w:val="000000" w:themeColor="text1" w:themeTint="FF" w:themeShade="FF"/>
                <w:sz w:val="24"/>
                <w:szCs w:val="24"/>
                <w:lang w:val="en-GB"/>
              </w:rPr>
              <w:t>Mental Health Charter</w:t>
            </w:r>
          </w:p>
        </w:tc>
        <w:tc>
          <w:tcPr>
            <w:tcW w:w="3120" w:type="dxa"/>
            <w:tcMar/>
          </w:tcPr>
          <w:p w:rsidR="4926ED1E" w:rsidP="4926ED1E" w:rsidRDefault="4926ED1E" w14:paraId="6C85C459" w14:textId="7E1E07FC">
            <w:pPr>
              <w:rPr>
                <w:rFonts w:ascii="Arial" w:hAnsi="Arial" w:eastAsia="Arial" w:cs="Arial"/>
                <w:b w:val="0"/>
                <w:bCs w:val="0"/>
                <w:lang w:val="en-GB"/>
              </w:rPr>
            </w:pPr>
            <w:r w:rsidRPr="4926ED1E" w:rsidR="4926ED1E">
              <w:rPr>
                <w:rFonts w:ascii="Arial" w:hAnsi="Arial" w:eastAsia="Arial" w:cs="Arial"/>
                <w:b w:val="0"/>
                <w:bCs w:val="0"/>
                <w:lang w:val="en-GB"/>
              </w:rPr>
              <w:t>I have asked the CEO, David, to review this and bring a revised version to the next Trustee Board.</w:t>
            </w:r>
          </w:p>
        </w:tc>
        <w:tc>
          <w:tcPr>
            <w:tcW w:w="3120" w:type="dxa"/>
            <w:tcMar/>
          </w:tcPr>
          <w:p w:rsidR="4926ED1E" w:rsidP="4926ED1E" w:rsidRDefault="4926ED1E" w14:paraId="169C9FE7" w14:textId="6608C560">
            <w:pPr>
              <w:rPr>
                <w:rFonts w:ascii="Arial" w:hAnsi="Arial" w:eastAsia="Arial" w:cs="Arial"/>
                <w:b w:val="0"/>
                <w:bCs w:val="0"/>
                <w:lang w:val="en-GB"/>
              </w:rPr>
            </w:pPr>
            <w:r w:rsidRPr="4926ED1E" w:rsidR="4926ED1E">
              <w:rPr>
                <w:rFonts w:ascii="Arial" w:hAnsi="Arial" w:eastAsia="Arial" w:cs="Arial"/>
                <w:b w:val="0"/>
                <w:bCs w:val="0"/>
                <w:lang w:val="en-GB"/>
              </w:rPr>
              <w:t>Pending revised version.</w:t>
            </w:r>
          </w:p>
        </w:tc>
      </w:tr>
      <w:tr w:rsidR="4926ED1E" w:rsidTr="4926ED1E" w14:paraId="6742E208">
        <w:trPr>
          <w:trHeight w:val="300"/>
        </w:trPr>
        <w:tc>
          <w:tcPr>
            <w:tcW w:w="3120" w:type="dxa"/>
            <w:tcMar/>
          </w:tcPr>
          <w:p w:rsidR="4926ED1E" w:rsidP="4926ED1E" w:rsidRDefault="4926ED1E" w14:paraId="706F5595" w14:textId="362E50EA">
            <w:pPr>
              <w:rPr>
                <w:rFonts w:ascii="Arial" w:hAnsi="Arial" w:eastAsia="Arial" w:cs="Arial"/>
                <w:b w:val="0"/>
                <w:bCs w:val="0"/>
                <w:lang w:val="en-GB"/>
              </w:rPr>
            </w:pPr>
            <w:r w:rsidRPr="4926ED1E" w:rsidR="4926ED1E">
              <w:rPr>
                <w:rFonts w:ascii="Arial" w:hAnsi="Arial" w:eastAsia="Arial" w:cs="Arial"/>
                <w:b w:val="0"/>
                <w:bCs w:val="0"/>
                <w:lang w:val="en-GB"/>
              </w:rPr>
              <w:t xml:space="preserve">Tackling Violence Against Women and Girls </w:t>
            </w:r>
            <w:r w:rsidRPr="4926ED1E" w:rsidR="4926ED1E">
              <w:rPr>
                <w:rFonts w:ascii="Arial" w:hAnsi="Arial" w:eastAsia="Arial" w:cs="Arial"/>
                <w:b w:val="0"/>
                <w:bCs w:val="0"/>
                <w:lang w:val="en-GB"/>
              </w:rPr>
              <w:t>i</w:t>
            </w:r>
            <w:r w:rsidRPr="4926ED1E" w:rsidR="4926ED1E">
              <w:rPr>
                <w:rFonts w:ascii="Arial" w:hAnsi="Arial" w:eastAsia="Arial" w:cs="Arial"/>
                <w:b w:val="0"/>
                <w:bCs w:val="0"/>
                <w:lang w:val="en-GB"/>
              </w:rPr>
              <w:t>n NI Charter</w:t>
            </w:r>
          </w:p>
        </w:tc>
        <w:tc>
          <w:tcPr>
            <w:tcW w:w="3120" w:type="dxa"/>
            <w:tcMar/>
          </w:tcPr>
          <w:p w:rsidR="4926ED1E" w:rsidP="4926ED1E" w:rsidRDefault="4926ED1E" w14:paraId="501A38E0" w14:textId="6A10E589">
            <w:pPr>
              <w:rPr>
                <w:rFonts w:ascii="Arial" w:hAnsi="Arial" w:eastAsia="Arial" w:cs="Arial"/>
                <w:b w:val="0"/>
                <w:bCs w:val="0"/>
                <w:lang w:val="en-GB"/>
              </w:rPr>
            </w:pPr>
            <w:r w:rsidRPr="4926ED1E" w:rsidR="4926ED1E">
              <w:rPr>
                <w:rFonts w:ascii="Arial" w:hAnsi="Arial" w:eastAsia="Arial" w:cs="Arial"/>
                <w:b w:val="0"/>
                <w:bCs w:val="0"/>
                <w:lang w:val="en-GB"/>
              </w:rPr>
              <w:t xml:space="preserve">I have </w:t>
            </w:r>
            <w:r w:rsidRPr="4926ED1E" w:rsidR="4926ED1E">
              <w:rPr>
                <w:rFonts w:ascii="Arial" w:hAnsi="Arial" w:eastAsia="Arial" w:cs="Arial"/>
                <w:b w:val="0"/>
                <w:bCs w:val="0"/>
                <w:lang w:val="en-GB"/>
              </w:rPr>
              <w:t>began</w:t>
            </w:r>
            <w:r w:rsidRPr="4926ED1E" w:rsidR="4926ED1E">
              <w:rPr>
                <w:rFonts w:ascii="Arial" w:hAnsi="Arial" w:eastAsia="Arial" w:cs="Arial"/>
                <w:b w:val="0"/>
                <w:bCs w:val="0"/>
                <w:lang w:val="en-GB"/>
              </w:rPr>
              <w:t xml:space="preserve"> discussions with the Sports Team and VP Sport and Wellbeing, about the actioning of Principle 4.</w:t>
            </w:r>
          </w:p>
        </w:tc>
        <w:tc>
          <w:tcPr>
            <w:tcW w:w="3120" w:type="dxa"/>
            <w:tcMar/>
          </w:tcPr>
          <w:p w:rsidR="4926ED1E" w:rsidP="4926ED1E" w:rsidRDefault="4926ED1E" w14:paraId="26D7B197" w14:textId="5C554C1F">
            <w:pPr>
              <w:rPr>
                <w:rFonts w:ascii="Arial" w:hAnsi="Arial" w:eastAsia="Arial" w:cs="Arial"/>
                <w:b w:val="0"/>
                <w:bCs w:val="0"/>
                <w:lang w:val="en-GB"/>
              </w:rPr>
            </w:pPr>
            <w:r w:rsidRPr="4926ED1E" w:rsidR="4926ED1E">
              <w:rPr>
                <w:rFonts w:ascii="Arial" w:hAnsi="Arial" w:eastAsia="Arial" w:cs="Arial"/>
                <w:b w:val="0"/>
                <w:bCs w:val="0"/>
                <w:lang w:val="en-GB"/>
              </w:rPr>
              <w:t>I will meet with the Sports Team again, this time bringing more formal asks.</w:t>
            </w:r>
          </w:p>
        </w:tc>
      </w:tr>
      <w:tr w:rsidR="4926ED1E" w:rsidTr="4926ED1E" w14:paraId="204D8FB1">
        <w:trPr>
          <w:trHeight w:val="300"/>
        </w:trPr>
        <w:tc>
          <w:tcPr>
            <w:tcW w:w="3120" w:type="dxa"/>
            <w:tcMar/>
          </w:tcPr>
          <w:p w:rsidR="4926ED1E" w:rsidP="4926ED1E" w:rsidRDefault="4926ED1E" w14:paraId="4FFE5CC4" w14:textId="72B52DD6">
            <w:pPr>
              <w:rPr>
                <w:rFonts w:ascii="Arial" w:hAnsi="Arial" w:eastAsia="Arial" w:cs="Arial"/>
                <w:b w:val="0"/>
                <w:bCs w:val="0"/>
                <w:lang w:val="en-GB"/>
              </w:rPr>
            </w:pPr>
            <w:r w:rsidRPr="4926ED1E" w:rsidR="4926ED1E">
              <w:rPr>
                <w:rFonts w:ascii="Arial" w:hAnsi="Arial" w:eastAsia="Arial" w:cs="Arial"/>
                <w:b w:val="0"/>
                <w:bCs w:val="0"/>
                <w:lang w:val="en-GB"/>
              </w:rPr>
              <w:t>Mental Health Charter</w:t>
            </w:r>
          </w:p>
        </w:tc>
        <w:tc>
          <w:tcPr>
            <w:tcW w:w="3120" w:type="dxa"/>
            <w:tcMar/>
          </w:tcPr>
          <w:p w:rsidR="4926ED1E" w:rsidP="4926ED1E" w:rsidRDefault="4926ED1E" w14:paraId="46859E03" w14:textId="3B2147BF">
            <w:pPr>
              <w:rPr>
                <w:rFonts w:ascii="Arial" w:hAnsi="Arial" w:eastAsia="Arial" w:cs="Arial"/>
                <w:b w:val="0"/>
                <w:bCs w:val="0"/>
                <w:lang w:val="en-GB"/>
              </w:rPr>
            </w:pPr>
            <w:r w:rsidRPr="4926ED1E" w:rsidR="4926ED1E">
              <w:rPr>
                <w:rFonts w:ascii="Arial" w:hAnsi="Arial" w:eastAsia="Arial" w:cs="Arial"/>
                <w:b w:val="0"/>
                <w:bCs w:val="0"/>
                <w:lang w:val="en-GB"/>
              </w:rPr>
              <w:t xml:space="preserve">We recognise that this charter </w:t>
            </w:r>
            <w:r w:rsidRPr="4926ED1E" w:rsidR="4926ED1E">
              <w:rPr>
                <w:rFonts w:ascii="Arial" w:hAnsi="Arial" w:eastAsia="Arial" w:cs="Arial"/>
                <w:b w:val="0"/>
                <w:bCs w:val="0"/>
                <w:lang w:val="en-GB"/>
              </w:rPr>
              <w:t>hasn’t</w:t>
            </w:r>
            <w:r w:rsidRPr="4926ED1E" w:rsidR="4926ED1E">
              <w:rPr>
                <w:rFonts w:ascii="Arial" w:hAnsi="Arial" w:eastAsia="Arial" w:cs="Arial"/>
                <w:b w:val="0"/>
                <w:bCs w:val="0"/>
                <w:lang w:val="en-GB"/>
              </w:rPr>
              <w:t xml:space="preserve"> been actioned as best intended. We know it needs reflection and updated.</w:t>
            </w:r>
          </w:p>
        </w:tc>
        <w:tc>
          <w:tcPr>
            <w:tcW w:w="3120" w:type="dxa"/>
            <w:tcMar/>
          </w:tcPr>
          <w:p w:rsidR="4926ED1E" w:rsidP="4926ED1E" w:rsidRDefault="4926ED1E" w14:paraId="05E2A41A" w14:textId="0659C531">
            <w:pPr>
              <w:rPr>
                <w:rFonts w:ascii="Arial" w:hAnsi="Arial" w:eastAsia="Arial" w:cs="Arial"/>
                <w:b w:val="0"/>
                <w:bCs w:val="0"/>
                <w:lang w:val="en-GB"/>
              </w:rPr>
            </w:pPr>
            <w:r w:rsidRPr="4926ED1E" w:rsidR="4926ED1E">
              <w:rPr>
                <w:rFonts w:ascii="Arial" w:hAnsi="Arial" w:eastAsia="Arial" w:cs="Arial"/>
                <w:b w:val="0"/>
                <w:bCs w:val="0"/>
                <w:lang w:val="en-GB"/>
              </w:rPr>
              <w:t>We must reflect on the charter and publish what we did achieve. I will work closely with Caoimhin to rewrite a new charter.</w:t>
            </w:r>
          </w:p>
        </w:tc>
      </w:tr>
      <w:tr w:rsidR="4926ED1E" w:rsidTr="4926ED1E" w14:paraId="0073993A">
        <w:trPr>
          <w:trHeight w:val="300"/>
        </w:trPr>
        <w:tc>
          <w:tcPr>
            <w:tcW w:w="3120" w:type="dxa"/>
            <w:tcMar/>
          </w:tcPr>
          <w:p w:rsidR="4926ED1E" w:rsidP="4926ED1E" w:rsidRDefault="4926ED1E" w14:paraId="0EB04C62" w14:textId="58C40E83">
            <w:pPr>
              <w:pStyle w:val="Normal"/>
              <w:rPr>
                <w:rFonts w:ascii="Arial" w:hAnsi="Arial" w:eastAsia="Arial" w:cs="Arial"/>
                <w:b w:val="0"/>
                <w:bCs w:val="0"/>
                <w:lang w:val="en-GB"/>
              </w:rPr>
            </w:pPr>
            <w:r w:rsidRPr="4926ED1E" w:rsidR="4926ED1E">
              <w:rPr>
                <w:rFonts w:ascii="Arial" w:hAnsi="Arial" w:eastAsia="Arial" w:cs="Arial"/>
                <w:b w:val="0"/>
                <w:bCs w:val="0"/>
                <w:lang w:val="en-GB"/>
              </w:rPr>
              <w:t>Irish Language Policy and Strategy</w:t>
            </w:r>
          </w:p>
        </w:tc>
        <w:tc>
          <w:tcPr>
            <w:tcW w:w="3120" w:type="dxa"/>
            <w:tcMar/>
          </w:tcPr>
          <w:p w:rsidR="4926ED1E" w:rsidP="4926ED1E" w:rsidRDefault="4926ED1E" w14:paraId="3BD8363A" w14:textId="787FBA51">
            <w:pPr>
              <w:pStyle w:val="Normal"/>
              <w:rPr>
                <w:rFonts w:ascii="Arial" w:hAnsi="Arial" w:eastAsia="Arial" w:cs="Arial"/>
                <w:b w:val="0"/>
                <w:bCs w:val="0"/>
                <w:lang w:val="en-GB"/>
              </w:rPr>
            </w:pPr>
            <w:r w:rsidRPr="4926ED1E" w:rsidR="4926ED1E">
              <w:rPr>
                <w:rFonts w:ascii="Arial" w:hAnsi="Arial" w:eastAsia="Arial" w:cs="Arial"/>
                <w:b w:val="0"/>
                <w:bCs w:val="0"/>
                <w:lang w:val="en-GB"/>
              </w:rPr>
              <w:t xml:space="preserve">This policy is outdated and needs a full </w:t>
            </w:r>
            <w:r w:rsidRPr="4926ED1E" w:rsidR="4926ED1E">
              <w:rPr>
                <w:rFonts w:ascii="Arial" w:hAnsi="Arial" w:eastAsia="Arial" w:cs="Arial"/>
                <w:b w:val="0"/>
                <w:bCs w:val="0"/>
                <w:lang w:val="en-GB"/>
              </w:rPr>
              <w:t>review,</w:t>
            </w:r>
            <w:r w:rsidRPr="4926ED1E" w:rsidR="4926ED1E">
              <w:rPr>
                <w:rFonts w:ascii="Arial" w:hAnsi="Arial" w:eastAsia="Arial" w:cs="Arial"/>
                <w:b w:val="0"/>
                <w:bCs w:val="0"/>
                <w:lang w:val="en-GB"/>
              </w:rPr>
              <w:t xml:space="preserve"> we must conduct research to know what direction to take. The strategy was </w:t>
            </w:r>
            <w:r w:rsidRPr="4926ED1E" w:rsidR="4926ED1E">
              <w:rPr>
                <w:rFonts w:ascii="Arial" w:hAnsi="Arial" w:eastAsia="Arial" w:cs="Arial"/>
                <w:b w:val="0"/>
                <w:bCs w:val="0"/>
                <w:lang w:val="en-GB"/>
              </w:rPr>
              <w:t xml:space="preserve">well </w:t>
            </w:r>
            <w:r w:rsidRPr="4926ED1E" w:rsidR="4926ED1E">
              <w:rPr>
                <w:rFonts w:ascii="Arial" w:hAnsi="Arial" w:eastAsia="Arial" w:cs="Arial"/>
                <w:b w:val="0"/>
                <w:bCs w:val="0"/>
                <w:lang w:val="en-GB"/>
              </w:rPr>
              <w:t>written</w:t>
            </w:r>
            <w:r w:rsidRPr="4926ED1E" w:rsidR="4926ED1E">
              <w:rPr>
                <w:rFonts w:ascii="Arial" w:hAnsi="Arial" w:eastAsia="Arial" w:cs="Arial"/>
                <w:b w:val="0"/>
                <w:bCs w:val="0"/>
                <w:lang w:val="en-GB"/>
              </w:rPr>
              <w:t>, but</w:t>
            </w:r>
            <w:r w:rsidRPr="4926ED1E" w:rsidR="4926ED1E">
              <w:rPr>
                <w:rFonts w:ascii="Arial" w:hAnsi="Arial" w:eastAsia="Arial" w:cs="Arial"/>
                <w:b w:val="0"/>
                <w:bCs w:val="0"/>
                <w:lang w:val="en-GB"/>
              </w:rPr>
              <w:t xml:space="preserve"> needs stronger research to action the strategy and begin embedding the Irish language into UUSU culture and daily activity</w:t>
            </w:r>
            <w:r w:rsidRPr="4926ED1E" w:rsidR="4926ED1E">
              <w:rPr>
                <w:rFonts w:ascii="Arial" w:hAnsi="Arial" w:eastAsia="Arial" w:cs="Arial"/>
                <w:b w:val="0"/>
                <w:bCs w:val="0"/>
                <w:lang w:val="en-GB"/>
              </w:rPr>
              <w:t xml:space="preserve">. </w:t>
            </w:r>
          </w:p>
        </w:tc>
        <w:tc>
          <w:tcPr>
            <w:tcW w:w="3120" w:type="dxa"/>
            <w:tcMar/>
          </w:tcPr>
          <w:p w:rsidR="4926ED1E" w:rsidP="4926ED1E" w:rsidRDefault="4926ED1E" w14:paraId="6912AE37" w14:textId="04847361">
            <w:pPr>
              <w:pStyle w:val="Normal"/>
              <w:rPr>
                <w:rFonts w:ascii="Arial" w:hAnsi="Arial" w:eastAsia="Arial" w:cs="Arial"/>
                <w:b w:val="0"/>
                <w:bCs w:val="0"/>
                <w:lang w:val="en-GB"/>
              </w:rPr>
            </w:pPr>
            <w:r w:rsidRPr="4926ED1E" w:rsidR="4926ED1E">
              <w:rPr>
                <w:rFonts w:ascii="Arial" w:hAnsi="Arial" w:eastAsia="Arial" w:cs="Arial"/>
                <w:b w:val="0"/>
                <w:bCs w:val="0"/>
                <w:lang w:val="en-GB"/>
              </w:rPr>
              <w:t xml:space="preserve">I will continue working with Rosie, </w:t>
            </w:r>
            <w:r w:rsidRPr="4926ED1E" w:rsidR="4926ED1E">
              <w:rPr>
                <w:rFonts w:ascii="Arial" w:hAnsi="Arial" w:eastAsia="Arial" w:cs="Arial"/>
                <w:b w:val="0"/>
                <w:bCs w:val="0"/>
                <w:lang w:val="en-GB"/>
              </w:rPr>
              <w:t>Mark</w:t>
            </w:r>
            <w:r w:rsidRPr="4926ED1E" w:rsidR="4926ED1E">
              <w:rPr>
                <w:rFonts w:ascii="Arial" w:hAnsi="Arial" w:eastAsia="Arial" w:cs="Arial"/>
                <w:b w:val="0"/>
                <w:bCs w:val="0"/>
                <w:lang w:val="en-GB"/>
              </w:rPr>
              <w:t xml:space="preserve"> and Charlotte alongside Caoimhin to prepare for research during </w:t>
            </w:r>
            <w:r w:rsidRPr="4926ED1E" w:rsidR="4926ED1E">
              <w:rPr>
                <w:rFonts w:ascii="Arial" w:hAnsi="Arial" w:eastAsia="Arial" w:cs="Arial"/>
                <w:b w:val="0"/>
                <w:bCs w:val="0"/>
                <w:lang w:val="en-GB"/>
              </w:rPr>
              <w:t>freshers</w:t>
            </w:r>
            <w:r w:rsidRPr="4926ED1E" w:rsidR="4926ED1E">
              <w:rPr>
                <w:rFonts w:ascii="Arial" w:hAnsi="Arial" w:eastAsia="Arial" w:cs="Arial"/>
                <w:b w:val="0"/>
                <w:bCs w:val="0"/>
                <w:lang w:val="en-GB"/>
              </w:rPr>
              <w:t xml:space="preserve"> week. </w:t>
            </w:r>
          </w:p>
        </w:tc>
      </w:tr>
    </w:tbl>
    <w:p w:rsidR="4926ED1E" w:rsidP="4926ED1E" w:rsidRDefault="4926ED1E" w14:paraId="3E162A12">
      <w:pPr>
        <w:spacing w:line="276" w:lineRule="auto"/>
        <w:jc w:val="both"/>
        <w:rPr>
          <w:rFonts w:ascii="Arial" w:hAnsi="Arial" w:eastAsia="Arial" w:cs="Arial"/>
          <w:b w:val="1"/>
          <w:bCs w:val="1"/>
          <w:lang w:val="en-GB"/>
        </w:rPr>
      </w:pPr>
    </w:p>
    <w:p w:rsidR="50881A0B" w:rsidP="4926ED1E" w:rsidRDefault="50881A0B" w14:paraId="49C5AF49" w14:textId="1D424938">
      <w:pPr>
        <w:pStyle w:val="Normal"/>
        <w:spacing w:line="276" w:lineRule="auto"/>
        <w:jc w:val="both"/>
        <w:rPr>
          <w:rFonts w:ascii="Arial" w:hAnsi="Arial" w:eastAsia="Arial" w:cs="Arial"/>
          <w:b w:val="1"/>
          <w:bCs w:val="1"/>
          <w:lang w:val="en-GB"/>
        </w:rPr>
      </w:pPr>
      <w:r w:rsidRPr="4926ED1E" w:rsidR="50881A0B">
        <w:rPr>
          <w:rFonts w:ascii="Arial" w:hAnsi="Arial" w:eastAsia="Arial" w:cs="Arial"/>
          <w:b w:val="1"/>
          <w:bCs w:val="1"/>
          <w:lang w:val="en-GB"/>
        </w:rPr>
        <w:t>Campaign Updates</w:t>
      </w:r>
    </w:p>
    <w:p w:rsidR="50881A0B" w:rsidP="4926ED1E" w:rsidRDefault="50881A0B" w14:paraId="33750E42" w14:textId="77194B9D">
      <w:pPr>
        <w:spacing w:line="276" w:lineRule="auto"/>
        <w:jc w:val="both"/>
        <w:rPr>
          <w:rFonts w:ascii="Arial" w:hAnsi="Arial" w:eastAsia="Arial" w:cs="Arial"/>
          <w:b w:val="1"/>
          <w:bCs w:val="1"/>
          <w:lang w:val="en-GB"/>
        </w:rPr>
      </w:pPr>
      <w:r w:rsidRPr="4926ED1E" w:rsidR="50881A0B">
        <w:rPr>
          <w:rFonts w:ascii="Arial" w:hAnsi="Arial" w:eastAsia="Arial" w:cs="Arial"/>
          <w:i w:val="1"/>
          <w:iCs w:val="1"/>
          <w:lang w:val="en-GB"/>
        </w:rPr>
        <w:t>Insert list of Campaign you are responsible for and outline latest developments</w:t>
      </w:r>
    </w:p>
    <w:tbl>
      <w:tblPr>
        <w:tblStyle w:val="TableGrid"/>
        <w:tblW w:w="0" w:type="auto"/>
        <w:tblLook w:val="06A0" w:firstRow="1" w:lastRow="0" w:firstColumn="1" w:lastColumn="0" w:noHBand="1" w:noVBand="1"/>
      </w:tblPr>
      <w:tblGrid>
        <w:gridCol w:w="1950"/>
        <w:gridCol w:w="2820"/>
        <w:gridCol w:w="2602"/>
        <w:gridCol w:w="2097"/>
      </w:tblGrid>
      <w:tr w:rsidR="4926ED1E" w:rsidTr="4926ED1E" w14:paraId="41056B21">
        <w:trPr>
          <w:trHeight w:val="300"/>
        </w:trPr>
        <w:tc>
          <w:tcPr>
            <w:tcW w:w="1950" w:type="dxa"/>
            <w:tcMar/>
          </w:tcPr>
          <w:p w:rsidR="4926ED1E" w:rsidP="4926ED1E" w:rsidRDefault="4926ED1E" w14:paraId="13D36719">
            <w:pPr>
              <w:rPr>
                <w:rFonts w:ascii="Arial" w:hAnsi="Arial" w:eastAsia="Arial" w:cs="Arial"/>
                <w:b w:val="1"/>
                <w:bCs w:val="1"/>
                <w:lang w:val="en-GB"/>
              </w:rPr>
            </w:pPr>
            <w:r w:rsidRPr="4926ED1E" w:rsidR="4926ED1E">
              <w:rPr>
                <w:rFonts w:ascii="Arial" w:hAnsi="Arial" w:eastAsia="Arial" w:cs="Arial"/>
                <w:b w:val="1"/>
                <w:bCs w:val="1"/>
                <w:lang w:val="en-GB"/>
              </w:rPr>
              <w:t>Campaign Name</w:t>
            </w:r>
          </w:p>
        </w:tc>
        <w:tc>
          <w:tcPr>
            <w:tcW w:w="2820" w:type="dxa"/>
            <w:tcMar/>
          </w:tcPr>
          <w:p w:rsidR="4926ED1E" w:rsidP="4926ED1E" w:rsidRDefault="4926ED1E" w14:paraId="62B89478">
            <w:pPr>
              <w:rPr>
                <w:rFonts w:ascii="Arial" w:hAnsi="Arial" w:eastAsia="Arial" w:cs="Arial"/>
                <w:b w:val="1"/>
                <w:bCs w:val="1"/>
                <w:lang w:val="en-GB"/>
              </w:rPr>
            </w:pPr>
            <w:r w:rsidRPr="4926ED1E" w:rsidR="4926ED1E">
              <w:rPr>
                <w:rFonts w:ascii="Arial" w:hAnsi="Arial" w:eastAsia="Arial" w:cs="Arial"/>
                <w:b w:val="1"/>
                <w:bCs w:val="1"/>
                <w:lang w:val="en-GB"/>
              </w:rPr>
              <w:t>Campaign Focus Week</w:t>
            </w:r>
          </w:p>
        </w:tc>
        <w:tc>
          <w:tcPr>
            <w:tcW w:w="2602" w:type="dxa"/>
            <w:tcMar/>
          </w:tcPr>
          <w:p w:rsidR="4926ED1E" w:rsidP="4926ED1E" w:rsidRDefault="4926ED1E" w14:paraId="6B1A9D3B">
            <w:pPr>
              <w:rPr>
                <w:rFonts w:ascii="Arial" w:hAnsi="Arial" w:eastAsia="Arial" w:cs="Arial"/>
                <w:b w:val="1"/>
                <w:bCs w:val="1"/>
                <w:lang w:val="en-GB"/>
              </w:rPr>
            </w:pPr>
            <w:r w:rsidRPr="4926ED1E" w:rsidR="4926ED1E">
              <w:rPr>
                <w:rFonts w:ascii="Arial" w:hAnsi="Arial" w:eastAsia="Arial" w:cs="Arial"/>
                <w:b w:val="1"/>
                <w:bCs w:val="1"/>
                <w:lang w:val="en-GB"/>
              </w:rPr>
              <w:t>Associated Policy</w:t>
            </w:r>
          </w:p>
        </w:tc>
        <w:tc>
          <w:tcPr>
            <w:tcW w:w="2097" w:type="dxa"/>
            <w:tcMar/>
          </w:tcPr>
          <w:p w:rsidR="4926ED1E" w:rsidP="4926ED1E" w:rsidRDefault="4926ED1E" w14:paraId="09270C24">
            <w:pPr>
              <w:rPr>
                <w:rFonts w:ascii="Arial" w:hAnsi="Arial" w:eastAsia="Arial" w:cs="Arial"/>
                <w:b w:val="1"/>
                <w:bCs w:val="1"/>
                <w:lang w:val="en-GB"/>
              </w:rPr>
            </w:pPr>
            <w:r w:rsidRPr="4926ED1E" w:rsidR="4926ED1E">
              <w:rPr>
                <w:rFonts w:ascii="Arial" w:hAnsi="Arial" w:eastAsia="Arial" w:cs="Arial"/>
                <w:b w:val="1"/>
                <w:bCs w:val="1"/>
                <w:lang w:val="en-GB"/>
              </w:rPr>
              <w:t>Latest Developments</w:t>
            </w:r>
          </w:p>
        </w:tc>
      </w:tr>
      <w:tr w:rsidR="4926ED1E" w:rsidTr="4926ED1E" w14:paraId="3FBDB721">
        <w:trPr>
          <w:trHeight w:val="300"/>
        </w:trPr>
        <w:tc>
          <w:tcPr>
            <w:tcW w:w="1950" w:type="dxa"/>
            <w:tcMar/>
          </w:tcPr>
          <w:p w:rsidR="4926ED1E" w:rsidP="4926ED1E" w:rsidRDefault="4926ED1E" w14:paraId="332BAC64" w14:textId="121C9556">
            <w:pPr>
              <w:pStyle w:val="Normal"/>
              <w:suppressLineNumbers w:val="0"/>
              <w:bidi w:val="0"/>
              <w:spacing w:before="0" w:beforeAutospacing="off" w:after="0" w:afterAutospacing="off" w:line="240" w:lineRule="auto"/>
              <w:ind w:left="0" w:right="0"/>
              <w:jc w:val="left"/>
              <w:rPr>
                <w:rFonts w:ascii="Arial" w:hAnsi="Arial" w:eastAsia="Arial" w:cs="Arial"/>
                <w:b w:val="0"/>
                <w:bCs w:val="0"/>
                <w:lang w:val="en-GB"/>
              </w:rPr>
            </w:pPr>
            <w:r w:rsidRPr="4926ED1E" w:rsidR="4926ED1E">
              <w:rPr>
                <w:rFonts w:ascii="Arial" w:hAnsi="Arial" w:eastAsia="Arial" w:cs="Arial"/>
                <w:b w:val="0"/>
                <w:bCs w:val="0"/>
                <w:lang w:val="en-GB"/>
              </w:rPr>
              <w:t>TVAWG NI Charter</w:t>
            </w:r>
          </w:p>
        </w:tc>
        <w:tc>
          <w:tcPr>
            <w:tcW w:w="2820" w:type="dxa"/>
            <w:tcMar/>
          </w:tcPr>
          <w:p w:rsidR="4926ED1E" w:rsidP="4926ED1E" w:rsidRDefault="4926ED1E" w14:paraId="39B22556" w14:textId="358240B6">
            <w:pPr>
              <w:rPr>
                <w:rFonts w:ascii="Arial" w:hAnsi="Arial" w:eastAsia="Arial" w:cs="Arial"/>
                <w:b w:val="0"/>
                <w:bCs w:val="0"/>
                <w:lang w:val="en-GB"/>
              </w:rPr>
            </w:pPr>
            <w:r w:rsidRPr="4926ED1E" w:rsidR="4926ED1E">
              <w:rPr>
                <w:rFonts w:ascii="Arial" w:hAnsi="Arial" w:eastAsia="Arial" w:cs="Arial"/>
                <w:b w:val="0"/>
                <w:bCs w:val="0"/>
                <w:lang w:val="en-GB"/>
              </w:rPr>
              <w:t>02/03/26 - 06/03/26</w:t>
            </w:r>
          </w:p>
        </w:tc>
        <w:tc>
          <w:tcPr>
            <w:tcW w:w="2602" w:type="dxa"/>
            <w:tcMar/>
          </w:tcPr>
          <w:p w:rsidR="4926ED1E" w:rsidP="4926ED1E" w:rsidRDefault="4926ED1E" w14:paraId="7172C98D" w14:textId="26B38A20">
            <w:pPr>
              <w:rPr>
                <w:rFonts w:ascii="Arial" w:hAnsi="Arial" w:eastAsia="Arial" w:cs="Arial"/>
                <w:b w:val="0"/>
                <w:bCs w:val="0"/>
                <w:lang w:val="en-GB"/>
              </w:rPr>
            </w:pPr>
            <w:r w:rsidRPr="4926ED1E" w:rsidR="4926ED1E">
              <w:rPr>
                <w:rFonts w:ascii="Arial" w:hAnsi="Arial" w:eastAsia="Arial" w:cs="Arial"/>
                <w:b w:val="0"/>
                <w:bCs w:val="0"/>
                <w:lang w:val="en-GB"/>
              </w:rPr>
              <w:t>Women’s Empowerment/WEN</w:t>
            </w:r>
          </w:p>
        </w:tc>
        <w:tc>
          <w:tcPr>
            <w:tcW w:w="2097" w:type="dxa"/>
            <w:tcMar/>
          </w:tcPr>
          <w:p w:rsidR="1B11B45E" w:rsidP="4926ED1E" w:rsidRDefault="1B11B45E" w14:paraId="65302761" w14:textId="20D90571">
            <w:pPr>
              <w:pStyle w:val="Normal"/>
              <w:suppressLineNumbers w:val="0"/>
              <w:bidi w:val="0"/>
              <w:spacing w:before="0" w:beforeAutospacing="off" w:after="0" w:afterAutospacing="off" w:line="240" w:lineRule="auto"/>
              <w:ind w:left="0" w:right="0"/>
              <w:jc w:val="left"/>
              <w:rPr>
                <w:rFonts w:ascii="Arial" w:hAnsi="Arial" w:eastAsia="Arial" w:cs="Arial"/>
                <w:b w:val="0"/>
                <w:bCs w:val="0"/>
                <w:lang w:val="en-GB"/>
              </w:rPr>
            </w:pPr>
            <w:r w:rsidRPr="4926ED1E" w:rsidR="1B11B45E">
              <w:rPr>
                <w:rFonts w:ascii="Arial" w:hAnsi="Arial" w:eastAsia="Arial" w:cs="Arial"/>
                <w:b w:val="0"/>
                <w:bCs w:val="0"/>
                <w:lang w:val="en-GB"/>
              </w:rPr>
              <w:t>Working on social media video to</w:t>
            </w:r>
            <w:r w:rsidRPr="4926ED1E" w:rsidR="1C1FDFEA">
              <w:rPr>
                <w:rFonts w:ascii="Arial" w:hAnsi="Arial" w:eastAsia="Arial" w:cs="Arial"/>
                <w:b w:val="0"/>
                <w:bCs w:val="0"/>
                <w:lang w:val="en-GB"/>
              </w:rPr>
              <w:t xml:space="preserve"> promote safety measures</w:t>
            </w:r>
          </w:p>
        </w:tc>
      </w:tr>
      <w:tr w:rsidR="4926ED1E" w:rsidTr="4926ED1E" w14:paraId="410E5C6B">
        <w:trPr>
          <w:trHeight w:val="300"/>
        </w:trPr>
        <w:tc>
          <w:tcPr>
            <w:tcW w:w="1950" w:type="dxa"/>
            <w:tcMar/>
          </w:tcPr>
          <w:p w:rsidR="4926ED1E" w:rsidP="4926ED1E" w:rsidRDefault="4926ED1E" w14:paraId="3A203830" w14:textId="28F4D0F7">
            <w:pPr>
              <w:rPr>
                <w:rFonts w:ascii="Arial" w:hAnsi="Arial" w:eastAsia="Arial" w:cs="Arial"/>
                <w:b w:val="0"/>
                <w:bCs w:val="0"/>
                <w:lang w:val="en-GB"/>
              </w:rPr>
            </w:pPr>
            <w:r w:rsidRPr="4926ED1E" w:rsidR="4926ED1E">
              <w:rPr>
                <w:rFonts w:ascii="Arial" w:hAnsi="Arial" w:eastAsia="Arial" w:cs="Arial"/>
                <w:b w:val="0"/>
                <w:bCs w:val="0"/>
                <w:lang w:val="en-GB"/>
              </w:rPr>
              <w:t>Irish Language</w:t>
            </w:r>
          </w:p>
        </w:tc>
        <w:tc>
          <w:tcPr>
            <w:tcW w:w="2820" w:type="dxa"/>
            <w:tcMar/>
          </w:tcPr>
          <w:p w:rsidR="4926ED1E" w:rsidP="4926ED1E" w:rsidRDefault="4926ED1E" w14:paraId="744A97CD" w14:textId="52D60E55">
            <w:pPr>
              <w:rPr>
                <w:rFonts w:ascii="Arial" w:hAnsi="Arial" w:eastAsia="Arial" w:cs="Arial"/>
                <w:b w:val="0"/>
                <w:bCs w:val="0"/>
                <w:lang w:val="en-GB"/>
              </w:rPr>
            </w:pPr>
            <w:r w:rsidRPr="4926ED1E" w:rsidR="4926ED1E">
              <w:rPr>
                <w:rFonts w:ascii="Arial" w:hAnsi="Arial" w:eastAsia="Arial" w:cs="Arial"/>
                <w:b w:val="0"/>
                <w:bCs w:val="0"/>
                <w:lang w:val="en-GB"/>
              </w:rPr>
              <w:t>16/03/26 - 20/03/26</w:t>
            </w:r>
          </w:p>
        </w:tc>
        <w:tc>
          <w:tcPr>
            <w:tcW w:w="2602" w:type="dxa"/>
            <w:tcMar/>
          </w:tcPr>
          <w:p w:rsidR="4926ED1E" w:rsidP="4926ED1E" w:rsidRDefault="4926ED1E" w14:paraId="53399DB8" w14:textId="16B63663">
            <w:pPr>
              <w:rPr>
                <w:rFonts w:ascii="Arial" w:hAnsi="Arial" w:eastAsia="Arial" w:cs="Arial"/>
                <w:b w:val="0"/>
                <w:bCs w:val="0"/>
                <w:lang w:val="en-GB"/>
              </w:rPr>
            </w:pPr>
            <w:r w:rsidRPr="4926ED1E" w:rsidR="4926ED1E">
              <w:rPr>
                <w:rFonts w:ascii="Arial" w:hAnsi="Arial" w:eastAsia="Arial" w:cs="Arial"/>
                <w:b w:val="0"/>
                <w:bCs w:val="0"/>
                <w:lang w:val="en-GB"/>
              </w:rPr>
              <w:t>Irish Language/Strategy</w:t>
            </w:r>
          </w:p>
        </w:tc>
        <w:tc>
          <w:tcPr>
            <w:tcW w:w="2097" w:type="dxa"/>
            <w:tcMar/>
          </w:tcPr>
          <w:p w:rsidR="4926ED1E" w:rsidP="4926ED1E" w:rsidRDefault="4926ED1E" w14:paraId="7155202F" w14:textId="3B1BDB28">
            <w:pPr>
              <w:rPr>
                <w:rFonts w:ascii="Arial" w:hAnsi="Arial" w:eastAsia="Arial" w:cs="Arial"/>
                <w:b w:val="0"/>
                <w:bCs w:val="0"/>
                <w:lang w:val="en-GB"/>
              </w:rPr>
            </w:pPr>
            <w:r w:rsidRPr="4926ED1E" w:rsidR="4926ED1E">
              <w:rPr>
                <w:rFonts w:ascii="Arial" w:hAnsi="Arial" w:eastAsia="Arial" w:cs="Arial"/>
                <w:b w:val="0"/>
                <w:bCs w:val="0"/>
                <w:lang w:val="en-GB"/>
              </w:rPr>
              <w:t>Research and Signage</w:t>
            </w:r>
            <w:r w:rsidRPr="4926ED1E" w:rsidR="18984423">
              <w:rPr>
                <w:rFonts w:ascii="Arial" w:hAnsi="Arial" w:eastAsia="Arial" w:cs="Arial"/>
                <w:b w:val="0"/>
                <w:bCs w:val="0"/>
                <w:lang w:val="en-GB"/>
              </w:rPr>
              <w:t xml:space="preserve"> Discussions remain priority</w:t>
            </w:r>
          </w:p>
        </w:tc>
      </w:tr>
    </w:tbl>
    <w:p w:rsidR="4926ED1E" w:rsidP="4926ED1E" w:rsidRDefault="4926ED1E" w14:paraId="29C62840" w14:textId="24AC7F60">
      <w:pPr>
        <w:pStyle w:val="Normal"/>
        <w:spacing w:line="276" w:lineRule="auto"/>
        <w:jc w:val="both"/>
        <w:rPr>
          <w:rFonts w:ascii="Arial" w:hAnsi="Arial" w:eastAsia="Arial" w:cs="Arial"/>
          <w:b w:val="1"/>
          <w:bCs w:val="1"/>
          <w:lang w:val="en-GB"/>
        </w:rPr>
      </w:pPr>
    </w:p>
    <w:p w:rsidR="50881A0B" w:rsidP="4926ED1E" w:rsidRDefault="50881A0B" w14:paraId="4219F6CF" w14:textId="2B313779">
      <w:pPr>
        <w:pStyle w:val="Normal"/>
        <w:spacing w:line="276" w:lineRule="auto"/>
        <w:jc w:val="both"/>
        <w:rPr>
          <w:rFonts w:ascii="Arial" w:hAnsi="Arial" w:eastAsia="Arial" w:cs="Arial"/>
          <w:b w:val="1"/>
          <w:bCs w:val="1"/>
          <w:lang w:val="en-GB"/>
        </w:rPr>
      </w:pPr>
      <w:r w:rsidRPr="4926ED1E" w:rsidR="50881A0B">
        <w:rPr>
          <w:rFonts w:ascii="Arial" w:hAnsi="Arial" w:eastAsia="Arial" w:cs="Arial"/>
          <w:b w:val="1"/>
          <w:bCs w:val="1"/>
          <w:lang w:val="en-GB"/>
        </w:rPr>
        <w:t>Networks Updates</w:t>
      </w:r>
    </w:p>
    <w:p w:rsidR="50881A0B" w:rsidP="4926ED1E" w:rsidRDefault="50881A0B" w14:paraId="3DF021EE" w14:textId="62D134CB">
      <w:pPr>
        <w:spacing w:line="276" w:lineRule="auto"/>
        <w:jc w:val="both"/>
        <w:rPr>
          <w:rFonts w:ascii="Arial" w:hAnsi="Arial" w:eastAsia="Arial" w:cs="Arial"/>
          <w:b w:val="1"/>
          <w:bCs w:val="1"/>
          <w:lang w:val="en-GB"/>
        </w:rPr>
      </w:pPr>
      <w:r w:rsidRPr="4926ED1E" w:rsidR="50881A0B">
        <w:rPr>
          <w:rFonts w:ascii="Arial" w:hAnsi="Arial" w:eastAsia="Arial" w:cs="Arial"/>
          <w:i w:val="1"/>
          <w:iCs w:val="1"/>
          <w:lang w:val="en-GB"/>
        </w:rPr>
        <w:t>Insert list of Networks you are responsible for and outline latest developments</w:t>
      </w:r>
    </w:p>
    <w:tbl>
      <w:tblPr>
        <w:tblStyle w:val="TableGrid"/>
        <w:tblW w:w="0" w:type="auto"/>
        <w:tblLook w:val="06A0" w:firstRow="1" w:lastRow="0" w:firstColumn="1" w:lastColumn="0" w:noHBand="1" w:noVBand="1"/>
      </w:tblPr>
      <w:tblGrid>
        <w:gridCol w:w="2405"/>
        <w:gridCol w:w="2552"/>
        <w:gridCol w:w="2268"/>
        <w:gridCol w:w="2244"/>
      </w:tblGrid>
      <w:tr w:rsidR="4926ED1E" w:rsidTr="4926ED1E" w14:paraId="0BF707DE">
        <w:trPr>
          <w:trHeight w:val="300"/>
        </w:trPr>
        <w:tc>
          <w:tcPr>
            <w:tcW w:w="2405" w:type="dxa"/>
            <w:tcMar/>
          </w:tcPr>
          <w:p w:rsidR="4926ED1E" w:rsidP="4926ED1E" w:rsidRDefault="4926ED1E" w14:paraId="7674CF23" w14:textId="3E5D0522">
            <w:pPr>
              <w:rPr>
                <w:rFonts w:ascii="Arial" w:hAnsi="Arial" w:eastAsia="Arial" w:cs="Arial"/>
                <w:b w:val="1"/>
                <w:bCs w:val="1"/>
                <w:lang w:val="en-GB"/>
              </w:rPr>
            </w:pPr>
            <w:r w:rsidRPr="4926ED1E" w:rsidR="4926ED1E">
              <w:rPr>
                <w:rFonts w:ascii="Arial" w:hAnsi="Arial" w:eastAsia="Arial" w:cs="Arial"/>
                <w:b w:val="1"/>
                <w:bCs w:val="1"/>
                <w:lang w:val="en-GB"/>
              </w:rPr>
              <w:t xml:space="preserve">Network </w:t>
            </w:r>
            <w:r w:rsidRPr="4926ED1E" w:rsidR="4926ED1E">
              <w:rPr>
                <w:rFonts w:ascii="Arial" w:hAnsi="Arial" w:eastAsia="Arial" w:cs="Arial"/>
                <w:b w:val="1"/>
                <w:bCs w:val="1"/>
                <w:lang w:val="en-GB"/>
              </w:rPr>
              <w:t>Name</w:t>
            </w:r>
          </w:p>
        </w:tc>
        <w:tc>
          <w:tcPr>
            <w:tcW w:w="2552" w:type="dxa"/>
            <w:tcMar/>
          </w:tcPr>
          <w:p w:rsidR="4926ED1E" w:rsidP="4926ED1E" w:rsidRDefault="4926ED1E" w14:paraId="181C12DB" w14:textId="30658591">
            <w:pPr>
              <w:pStyle w:val="Normal"/>
              <w:suppressLineNumbers w:val="0"/>
              <w:bidi w:val="0"/>
              <w:spacing w:before="0" w:beforeAutospacing="off" w:after="0" w:afterAutospacing="off" w:line="240" w:lineRule="auto"/>
              <w:ind w:left="0" w:right="0"/>
              <w:jc w:val="left"/>
            </w:pPr>
            <w:r w:rsidRPr="4926ED1E" w:rsidR="4926ED1E">
              <w:rPr>
                <w:rFonts w:ascii="Arial" w:hAnsi="Arial" w:eastAsia="Arial" w:cs="Arial"/>
                <w:b w:val="1"/>
                <w:bCs w:val="1"/>
                <w:lang w:val="en-GB"/>
              </w:rPr>
              <w:t>Date of Meeting</w:t>
            </w:r>
          </w:p>
        </w:tc>
        <w:tc>
          <w:tcPr>
            <w:tcW w:w="2268" w:type="dxa"/>
            <w:tcMar/>
          </w:tcPr>
          <w:p w:rsidR="4926ED1E" w:rsidP="4926ED1E" w:rsidRDefault="4926ED1E" w14:paraId="7A449697" w14:textId="68056B73">
            <w:pPr>
              <w:pStyle w:val="Normal"/>
              <w:suppressLineNumbers w:val="0"/>
              <w:bidi w:val="0"/>
              <w:spacing w:before="0" w:beforeAutospacing="off" w:after="0" w:afterAutospacing="off" w:line="240" w:lineRule="auto"/>
              <w:ind w:left="0" w:right="0"/>
              <w:jc w:val="left"/>
            </w:pPr>
            <w:r w:rsidRPr="4926ED1E" w:rsidR="4926ED1E">
              <w:rPr>
                <w:rFonts w:ascii="Arial" w:hAnsi="Arial" w:eastAsia="Arial" w:cs="Arial"/>
                <w:b w:val="1"/>
                <w:bCs w:val="1"/>
                <w:lang w:val="en-GB"/>
              </w:rPr>
              <w:t>Membership Engagement</w:t>
            </w:r>
          </w:p>
        </w:tc>
        <w:tc>
          <w:tcPr>
            <w:tcW w:w="2244" w:type="dxa"/>
            <w:tcMar/>
          </w:tcPr>
          <w:p w:rsidR="4926ED1E" w:rsidP="4926ED1E" w:rsidRDefault="4926ED1E" w14:paraId="018B8F46">
            <w:pPr>
              <w:rPr>
                <w:rFonts w:ascii="Arial" w:hAnsi="Arial" w:eastAsia="Arial" w:cs="Arial"/>
                <w:b w:val="1"/>
                <w:bCs w:val="1"/>
                <w:lang w:val="en-GB"/>
              </w:rPr>
            </w:pPr>
            <w:r w:rsidRPr="4926ED1E" w:rsidR="4926ED1E">
              <w:rPr>
                <w:rFonts w:ascii="Arial" w:hAnsi="Arial" w:eastAsia="Arial" w:cs="Arial"/>
                <w:b w:val="1"/>
                <w:bCs w:val="1"/>
                <w:lang w:val="en-GB"/>
              </w:rPr>
              <w:t>Latest Developments</w:t>
            </w:r>
          </w:p>
        </w:tc>
      </w:tr>
      <w:tr w:rsidR="4926ED1E" w:rsidTr="4926ED1E" w14:paraId="07574FE0">
        <w:trPr>
          <w:trHeight w:val="300"/>
        </w:trPr>
        <w:tc>
          <w:tcPr>
            <w:tcW w:w="2405" w:type="dxa"/>
            <w:tcMar/>
          </w:tcPr>
          <w:p w:rsidR="4926ED1E" w:rsidP="4926ED1E" w:rsidRDefault="4926ED1E" w14:paraId="1BCE274A" w14:textId="3A5F5EF3">
            <w:pPr>
              <w:rPr>
                <w:rFonts w:ascii="Arial" w:hAnsi="Arial" w:eastAsia="Arial" w:cs="Arial"/>
                <w:b w:val="1"/>
                <w:bCs w:val="1"/>
                <w:lang w:val="en-GB"/>
              </w:rPr>
            </w:pPr>
            <w:r w:rsidRPr="4926ED1E" w:rsidR="4926ED1E">
              <w:rPr>
                <w:rFonts w:ascii="Arial" w:hAnsi="Arial" w:eastAsia="Arial" w:cs="Arial"/>
                <w:b w:val="1"/>
                <w:bCs w:val="1"/>
                <w:lang w:val="en-GB"/>
              </w:rPr>
              <w:t>DisABILTY</w:t>
            </w:r>
            <w:r w:rsidRPr="4926ED1E" w:rsidR="4926ED1E">
              <w:rPr>
                <w:rFonts w:ascii="Arial" w:hAnsi="Arial" w:eastAsia="Arial" w:cs="Arial"/>
                <w:b w:val="1"/>
                <w:bCs w:val="1"/>
                <w:lang w:val="en-GB"/>
              </w:rPr>
              <w:t xml:space="preserve"> Empowerment Network   </w:t>
            </w:r>
          </w:p>
        </w:tc>
        <w:tc>
          <w:tcPr>
            <w:tcW w:w="2552" w:type="dxa"/>
            <w:tcMar/>
          </w:tcPr>
          <w:p w:rsidR="4926ED1E" w:rsidP="4926ED1E" w:rsidRDefault="4926ED1E" w14:paraId="370081DD" w14:textId="0818E730">
            <w:pPr>
              <w:rPr>
                <w:rFonts w:ascii="Arial" w:hAnsi="Arial" w:eastAsia="Arial" w:cs="Arial"/>
                <w:b w:val="1"/>
                <w:bCs w:val="1"/>
                <w:lang w:val="en-GB"/>
              </w:rPr>
            </w:pPr>
            <w:r w:rsidRPr="4926ED1E" w:rsidR="4926ED1E">
              <w:rPr>
                <w:rFonts w:ascii="Arial" w:hAnsi="Arial" w:eastAsia="Arial" w:cs="Arial"/>
                <w:b w:val="1"/>
                <w:bCs w:val="1"/>
                <w:lang w:val="en-GB"/>
              </w:rPr>
              <w:t>NA</w:t>
            </w:r>
          </w:p>
        </w:tc>
        <w:tc>
          <w:tcPr>
            <w:tcW w:w="2268" w:type="dxa"/>
            <w:tcMar/>
          </w:tcPr>
          <w:p w:rsidR="4926ED1E" w:rsidP="4926ED1E" w:rsidRDefault="4926ED1E" w14:noSpellErr="1" w14:paraId="4883B6DB">
            <w:pPr>
              <w:rPr>
                <w:rFonts w:ascii="Arial" w:hAnsi="Arial" w:eastAsia="Arial" w:cs="Arial"/>
                <w:b w:val="1"/>
                <w:bCs w:val="1"/>
                <w:lang w:val="en-GB"/>
              </w:rPr>
            </w:pPr>
          </w:p>
        </w:tc>
        <w:tc>
          <w:tcPr>
            <w:tcW w:w="2244" w:type="dxa"/>
            <w:tcMar/>
          </w:tcPr>
          <w:p w:rsidR="4926ED1E" w:rsidP="4926ED1E" w:rsidRDefault="4926ED1E" w14:noSpellErr="1" w14:paraId="430B708C">
            <w:pPr>
              <w:rPr>
                <w:rFonts w:ascii="Arial" w:hAnsi="Arial" w:eastAsia="Arial" w:cs="Arial"/>
                <w:b w:val="1"/>
                <w:bCs w:val="1"/>
                <w:lang w:val="en-GB"/>
              </w:rPr>
            </w:pPr>
          </w:p>
        </w:tc>
      </w:tr>
      <w:tr w:rsidR="4926ED1E" w:rsidTr="4926ED1E" w14:paraId="05B9CCD5">
        <w:trPr>
          <w:trHeight w:val="300"/>
        </w:trPr>
        <w:tc>
          <w:tcPr>
            <w:tcW w:w="2405" w:type="dxa"/>
            <w:tcMar/>
          </w:tcPr>
          <w:p w:rsidR="4926ED1E" w:rsidP="4926ED1E" w:rsidRDefault="4926ED1E" w14:paraId="725BA77C" w14:textId="271C5413">
            <w:pPr>
              <w:rPr>
                <w:rFonts w:ascii="Arial" w:hAnsi="Arial" w:eastAsia="Arial" w:cs="Arial"/>
                <w:b w:val="1"/>
                <w:bCs w:val="1"/>
                <w:lang w:val="en-GB"/>
              </w:rPr>
            </w:pPr>
            <w:r w:rsidRPr="4926ED1E" w:rsidR="4926ED1E">
              <w:rPr>
                <w:rFonts w:ascii="Arial" w:hAnsi="Arial" w:eastAsia="Arial" w:cs="Arial"/>
                <w:b w:val="1"/>
                <w:bCs w:val="1"/>
                <w:lang w:val="en-GB"/>
              </w:rPr>
              <w:t>Women’s Empowerment Network</w:t>
            </w:r>
          </w:p>
        </w:tc>
        <w:tc>
          <w:tcPr>
            <w:tcW w:w="2552" w:type="dxa"/>
            <w:tcMar/>
          </w:tcPr>
          <w:p w:rsidR="4926ED1E" w:rsidP="4926ED1E" w:rsidRDefault="4926ED1E" w14:paraId="4DD6E850" w14:textId="49F32BDD">
            <w:pPr>
              <w:rPr>
                <w:rFonts w:ascii="Arial" w:hAnsi="Arial" w:eastAsia="Arial" w:cs="Arial"/>
                <w:b w:val="1"/>
                <w:bCs w:val="1"/>
                <w:lang w:val="en-GB"/>
              </w:rPr>
            </w:pPr>
            <w:r w:rsidRPr="4926ED1E" w:rsidR="4926ED1E">
              <w:rPr>
                <w:rFonts w:ascii="Arial" w:hAnsi="Arial" w:eastAsia="Arial" w:cs="Arial"/>
                <w:b w:val="1"/>
                <w:bCs w:val="1"/>
                <w:lang w:val="en-GB"/>
              </w:rPr>
              <w:t>NA</w:t>
            </w:r>
          </w:p>
        </w:tc>
        <w:tc>
          <w:tcPr>
            <w:tcW w:w="2268" w:type="dxa"/>
            <w:tcMar/>
          </w:tcPr>
          <w:p w:rsidR="4926ED1E" w:rsidP="4926ED1E" w:rsidRDefault="4926ED1E" w14:noSpellErr="1" w14:paraId="655CE346">
            <w:pPr>
              <w:rPr>
                <w:rFonts w:ascii="Arial" w:hAnsi="Arial" w:eastAsia="Arial" w:cs="Arial"/>
                <w:b w:val="1"/>
                <w:bCs w:val="1"/>
                <w:lang w:val="en-GB"/>
              </w:rPr>
            </w:pPr>
          </w:p>
        </w:tc>
        <w:tc>
          <w:tcPr>
            <w:tcW w:w="2244" w:type="dxa"/>
            <w:tcMar/>
          </w:tcPr>
          <w:p w:rsidR="4926ED1E" w:rsidP="4926ED1E" w:rsidRDefault="4926ED1E" w14:noSpellErr="1" w14:paraId="30DE756B">
            <w:pPr>
              <w:rPr>
                <w:rFonts w:ascii="Arial" w:hAnsi="Arial" w:eastAsia="Arial" w:cs="Arial"/>
                <w:b w:val="1"/>
                <w:bCs w:val="1"/>
                <w:lang w:val="en-GB"/>
              </w:rPr>
            </w:pPr>
          </w:p>
        </w:tc>
      </w:tr>
    </w:tbl>
    <w:p w:rsidR="4926ED1E" w:rsidP="4926ED1E" w:rsidRDefault="4926ED1E" w14:paraId="72EA7773" w14:textId="24AC7F60">
      <w:pPr>
        <w:pStyle w:val="Normal"/>
        <w:spacing w:line="276" w:lineRule="auto"/>
        <w:jc w:val="both"/>
        <w:rPr>
          <w:rFonts w:ascii="Arial" w:hAnsi="Arial" w:eastAsia="Arial" w:cs="Arial"/>
          <w:b w:val="1"/>
          <w:bCs w:val="1"/>
          <w:lang w:val="en-GB"/>
        </w:rPr>
      </w:pPr>
    </w:p>
    <w:p w:rsidR="4926ED1E" w:rsidP="4926ED1E" w:rsidRDefault="4926ED1E" w14:paraId="33079F94" w14:textId="2EF56BD1">
      <w:pPr>
        <w:pStyle w:val="Normal"/>
        <w:spacing w:line="276" w:lineRule="auto"/>
        <w:jc w:val="both"/>
        <w:rPr>
          <w:rFonts w:ascii="Arial" w:hAnsi="Arial" w:eastAsia="Arial" w:cs="Arial"/>
          <w:b w:val="1"/>
          <w:bCs w:val="1"/>
          <w:lang w:val="en-GB"/>
        </w:rPr>
      </w:pPr>
    </w:p>
    <w:p w:rsidR="50881A0B" w:rsidP="4926ED1E" w:rsidRDefault="50881A0B" w14:paraId="64AF83B0" w14:textId="5C519A97">
      <w:pPr>
        <w:pStyle w:val="Normal"/>
        <w:spacing w:line="276" w:lineRule="auto"/>
        <w:jc w:val="both"/>
        <w:rPr>
          <w:rFonts w:ascii="Arial" w:hAnsi="Arial" w:eastAsia="Arial" w:cs="Arial"/>
          <w:b w:val="1"/>
          <w:bCs w:val="1"/>
          <w:lang w:val="en-GB"/>
        </w:rPr>
      </w:pPr>
      <w:r w:rsidRPr="4926ED1E" w:rsidR="50881A0B">
        <w:rPr>
          <w:rFonts w:ascii="Arial" w:hAnsi="Arial" w:eastAsia="Arial" w:cs="Arial"/>
          <w:b w:val="1"/>
          <w:bCs w:val="1"/>
          <w:lang w:val="en-GB"/>
        </w:rPr>
        <w:t>Event and Activities Updates</w:t>
      </w:r>
    </w:p>
    <w:p w:rsidR="50881A0B" w:rsidP="4926ED1E" w:rsidRDefault="50881A0B" w14:paraId="2CC929E1" w14:textId="48CFABB3">
      <w:pPr>
        <w:spacing w:line="276" w:lineRule="auto"/>
        <w:jc w:val="both"/>
        <w:rPr>
          <w:rFonts w:ascii="Arial" w:hAnsi="Arial" w:eastAsia="Arial" w:cs="Arial"/>
          <w:i w:val="1"/>
          <w:iCs w:val="1"/>
          <w:lang w:val="en-GB"/>
        </w:rPr>
      </w:pPr>
      <w:r w:rsidRPr="4926ED1E" w:rsidR="50881A0B">
        <w:rPr>
          <w:rFonts w:ascii="Arial" w:hAnsi="Arial" w:eastAsia="Arial" w:cs="Arial"/>
          <w:i w:val="1"/>
          <w:iCs w:val="1"/>
          <w:lang w:val="en-GB"/>
        </w:rPr>
        <w:t>Insert list of Events and Activities you attended this month</w:t>
      </w:r>
    </w:p>
    <w:tbl>
      <w:tblPr>
        <w:tblStyle w:val="TableGrid"/>
        <w:tblW w:w="0" w:type="auto"/>
        <w:tblLook w:val="06A0" w:firstRow="1" w:lastRow="0" w:firstColumn="1" w:lastColumn="0" w:noHBand="1" w:noVBand="1"/>
      </w:tblPr>
      <w:tblGrid>
        <w:gridCol w:w="2235"/>
        <w:gridCol w:w="1695"/>
        <w:gridCol w:w="1605"/>
        <w:gridCol w:w="1545"/>
        <w:gridCol w:w="2270"/>
      </w:tblGrid>
      <w:tr w:rsidR="4926ED1E" w:rsidTr="4926ED1E" w14:paraId="76516C7A">
        <w:trPr>
          <w:trHeight w:val="300"/>
        </w:trPr>
        <w:tc>
          <w:tcPr>
            <w:tcW w:w="2235" w:type="dxa"/>
            <w:tcMar/>
          </w:tcPr>
          <w:p w:rsidR="4926ED1E" w:rsidP="4926ED1E" w:rsidRDefault="4926ED1E" w14:paraId="64961D71" w14:textId="551D220F">
            <w:pPr>
              <w:rPr>
                <w:rFonts w:ascii="Arial" w:hAnsi="Arial" w:eastAsia="Arial" w:cs="Arial"/>
                <w:b w:val="1"/>
                <w:bCs w:val="1"/>
                <w:lang w:val="en-GB"/>
              </w:rPr>
            </w:pPr>
            <w:r w:rsidRPr="4926ED1E" w:rsidR="4926ED1E">
              <w:rPr>
                <w:rFonts w:ascii="Arial" w:hAnsi="Arial" w:eastAsia="Arial" w:cs="Arial"/>
                <w:b w:val="1"/>
                <w:bCs w:val="1"/>
                <w:lang w:val="en-GB"/>
              </w:rPr>
              <w:t xml:space="preserve">Event/Activities </w:t>
            </w:r>
            <w:r w:rsidRPr="4926ED1E" w:rsidR="4926ED1E">
              <w:rPr>
                <w:rFonts w:ascii="Arial" w:hAnsi="Arial" w:eastAsia="Arial" w:cs="Arial"/>
                <w:b w:val="1"/>
                <w:bCs w:val="1"/>
                <w:lang w:val="en-GB"/>
              </w:rPr>
              <w:t>Name</w:t>
            </w:r>
          </w:p>
        </w:tc>
        <w:tc>
          <w:tcPr>
            <w:tcW w:w="1695" w:type="dxa"/>
            <w:tcMar/>
          </w:tcPr>
          <w:p w:rsidR="4926ED1E" w:rsidRDefault="4926ED1E" w14:paraId="6897DC34" w14:textId="7C0E8D75">
            <w:r w:rsidRPr="4926ED1E" w:rsidR="4926ED1E">
              <w:rPr>
                <w:rFonts w:ascii="Arial" w:hAnsi="Arial" w:eastAsia="Arial" w:cs="Arial"/>
                <w:b w:val="1"/>
                <w:bCs w:val="1"/>
                <w:lang w:val="en-GB"/>
              </w:rPr>
              <w:t>Date of Event</w:t>
            </w:r>
          </w:p>
        </w:tc>
        <w:tc>
          <w:tcPr>
            <w:tcW w:w="1605" w:type="dxa"/>
            <w:tcMar/>
          </w:tcPr>
          <w:p w:rsidR="4926ED1E" w:rsidRDefault="4926ED1E" w14:paraId="00B5988C" w14:textId="10F220F0">
            <w:r w:rsidRPr="4926ED1E" w:rsidR="4926ED1E">
              <w:rPr>
                <w:rFonts w:ascii="Arial" w:hAnsi="Arial" w:eastAsia="Arial" w:cs="Arial"/>
                <w:b w:val="1"/>
                <w:bCs w:val="1"/>
                <w:lang w:val="en-GB"/>
              </w:rPr>
              <w:t xml:space="preserve">Membership </w:t>
            </w:r>
            <w:r w:rsidRPr="4926ED1E" w:rsidR="4926ED1E">
              <w:rPr>
                <w:rFonts w:ascii="Arial" w:hAnsi="Arial" w:eastAsia="Arial" w:cs="Arial"/>
                <w:b w:val="1"/>
                <w:bCs w:val="1"/>
                <w:lang w:val="en-GB"/>
              </w:rPr>
              <w:t>Engagement</w:t>
            </w:r>
          </w:p>
        </w:tc>
        <w:tc>
          <w:tcPr>
            <w:tcW w:w="1545" w:type="dxa"/>
            <w:tcMar/>
          </w:tcPr>
          <w:p w:rsidR="4926ED1E" w:rsidP="4926ED1E" w:rsidRDefault="4926ED1E" w14:paraId="23F0EF38" w14:textId="6147A1A9">
            <w:pPr>
              <w:pStyle w:val="Normal"/>
              <w:suppressLineNumbers w:val="0"/>
              <w:bidi w:val="0"/>
              <w:spacing w:before="0" w:beforeAutospacing="off" w:after="0" w:afterAutospacing="off" w:line="240" w:lineRule="auto"/>
              <w:ind w:left="0" w:right="0"/>
              <w:jc w:val="left"/>
            </w:pPr>
            <w:r w:rsidRPr="4926ED1E" w:rsidR="4926ED1E">
              <w:rPr>
                <w:rFonts w:ascii="Arial" w:hAnsi="Arial" w:eastAsia="Arial" w:cs="Arial"/>
                <w:b w:val="1"/>
                <w:bCs w:val="1"/>
                <w:lang w:val="en-GB"/>
              </w:rPr>
              <w:t>Successe</w:t>
            </w:r>
            <w:r w:rsidRPr="4926ED1E" w:rsidR="4926ED1E">
              <w:rPr>
                <w:rFonts w:ascii="Arial" w:hAnsi="Arial" w:eastAsia="Arial" w:cs="Arial"/>
                <w:b w:val="1"/>
                <w:bCs w:val="1"/>
                <w:lang w:val="en-GB"/>
              </w:rPr>
              <w:t>s</w:t>
            </w:r>
          </w:p>
        </w:tc>
        <w:tc>
          <w:tcPr>
            <w:tcW w:w="2270" w:type="dxa"/>
            <w:tcMar/>
          </w:tcPr>
          <w:p w:rsidR="4926ED1E" w:rsidP="4926ED1E" w:rsidRDefault="4926ED1E" w14:paraId="30939499" w14:textId="1BA9698F">
            <w:pPr>
              <w:pStyle w:val="Normal"/>
              <w:suppressLineNumbers w:val="0"/>
              <w:bidi w:val="0"/>
              <w:spacing w:before="0" w:beforeAutospacing="off" w:after="0" w:afterAutospacing="off" w:line="240" w:lineRule="auto"/>
              <w:ind w:left="0" w:right="0"/>
              <w:jc w:val="left"/>
              <w:rPr>
                <w:rFonts w:ascii="Arial" w:hAnsi="Arial" w:eastAsia="Arial" w:cs="Arial"/>
                <w:b w:val="1"/>
                <w:bCs w:val="1"/>
                <w:lang w:val="en-GB"/>
              </w:rPr>
            </w:pPr>
            <w:r w:rsidRPr="4926ED1E" w:rsidR="4926ED1E">
              <w:rPr>
                <w:rFonts w:ascii="Arial" w:hAnsi="Arial" w:eastAsia="Arial" w:cs="Arial"/>
                <w:b w:val="1"/>
                <w:bCs w:val="1"/>
                <w:lang w:val="en-GB"/>
              </w:rPr>
              <w:t>Recommendations</w:t>
            </w:r>
          </w:p>
        </w:tc>
      </w:tr>
      <w:tr w:rsidR="4926ED1E" w:rsidTr="4926ED1E" w14:paraId="7DD585D1">
        <w:trPr>
          <w:trHeight w:val="300"/>
        </w:trPr>
        <w:tc>
          <w:tcPr>
            <w:tcW w:w="2235" w:type="dxa"/>
            <w:tcMar/>
          </w:tcPr>
          <w:p w:rsidR="300ABB75" w:rsidP="4926ED1E" w:rsidRDefault="300ABB75" w14:paraId="419C1BB2" w14:textId="3015687A">
            <w:pPr>
              <w:rPr>
                <w:rFonts w:ascii="Arial" w:hAnsi="Arial" w:eastAsia="Arial" w:cs="Arial"/>
                <w:b w:val="1"/>
                <w:bCs w:val="1"/>
                <w:lang w:val="en-GB"/>
              </w:rPr>
            </w:pPr>
            <w:r w:rsidRPr="4926ED1E" w:rsidR="300ABB75">
              <w:rPr>
                <w:rFonts w:ascii="Arial" w:hAnsi="Arial" w:eastAsia="Arial" w:cs="Arial"/>
                <w:b w:val="1"/>
                <w:bCs w:val="1"/>
                <w:lang w:val="en-GB"/>
              </w:rPr>
              <w:t>NA</w:t>
            </w:r>
          </w:p>
        </w:tc>
        <w:tc>
          <w:tcPr>
            <w:tcW w:w="1695" w:type="dxa"/>
            <w:tcMar/>
          </w:tcPr>
          <w:p w:rsidR="4926ED1E" w:rsidP="4926ED1E" w:rsidRDefault="4926ED1E" w14:paraId="7B30F4BD">
            <w:pPr>
              <w:rPr>
                <w:rFonts w:ascii="Arial" w:hAnsi="Arial" w:eastAsia="Arial" w:cs="Arial"/>
                <w:b w:val="1"/>
                <w:bCs w:val="1"/>
                <w:lang w:val="en-GB"/>
              </w:rPr>
            </w:pPr>
          </w:p>
        </w:tc>
        <w:tc>
          <w:tcPr>
            <w:tcW w:w="1605" w:type="dxa"/>
            <w:tcMar/>
          </w:tcPr>
          <w:p w:rsidR="4926ED1E" w:rsidP="4926ED1E" w:rsidRDefault="4926ED1E" w14:paraId="7C914B90">
            <w:pPr>
              <w:rPr>
                <w:rFonts w:ascii="Arial" w:hAnsi="Arial" w:eastAsia="Arial" w:cs="Arial"/>
                <w:b w:val="1"/>
                <w:bCs w:val="1"/>
                <w:lang w:val="en-GB"/>
              </w:rPr>
            </w:pPr>
          </w:p>
        </w:tc>
        <w:tc>
          <w:tcPr>
            <w:tcW w:w="1545" w:type="dxa"/>
            <w:tcMar/>
          </w:tcPr>
          <w:p w:rsidR="4926ED1E" w:rsidP="4926ED1E" w:rsidRDefault="4926ED1E" w14:paraId="3A737997">
            <w:pPr>
              <w:rPr>
                <w:rFonts w:ascii="Arial" w:hAnsi="Arial" w:eastAsia="Arial" w:cs="Arial"/>
                <w:b w:val="1"/>
                <w:bCs w:val="1"/>
                <w:lang w:val="en-GB"/>
              </w:rPr>
            </w:pPr>
          </w:p>
        </w:tc>
        <w:tc>
          <w:tcPr>
            <w:tcW w:w="2270" w:type="dxa"/>
            <w:tcMar/>
          </w:tcPr>
          <w:p w:rsidR="4926ED1E" w:rsidP="4926ED1E" w:rsidRDefault="4926ED1E" w14:paraId="39DAE381">
            <w:pPr>
              <w:rPr>
                <w:rFonts w:ascii="Arial" w:hAnsi="Arial" w:eastAsia="Arial" w:cs="Arial"/>
                <w:b w:val="1"/>
                <w:bCs w:val="1"/>
                <w:lang w:val="en-GB"/>
              </w:rPr>
            </w:pPr>
          </w:p>
        </w:tc>
      </w:tr>
      <w:tr w:rsidR="4926ED1E" w:rsidTr="4926ED1E" w14:paraId="05D2927E">
        <w:trPr>
          <w:trHeight w:val="300"/>
        </w:trPr>
        <w:tc>
          <w:tcPr>
            <w:tcW w:w="2235" w:type="dxa"/>
            <w:tcMar/>
          </w:tcPr>
          <w:p w:rsidR="4926ED1E" w:rsidP="4926ED1E" w:rsidRDefault="4926ED1E" w14:paraId="2FBCFC2D">
            <w:pPr>
              <w:rPr>
                <w:rFonts w:ascii="Arial" w:hAnsi="Arial" w:eastAsia="Arial" w:cs="Arial"/>
                <w:b w:val="1"/>
                <w:bCs w:val="1"/>
                <w:lang w:val="en-GB"/>
              </w:rPr>
            </w:pPr>
          </w:p>
        </w:tc>
        <w:tc>
          <w:tcPr>
            <w:tcW w:w="1695" w:type="dxa"/>
            <w:tcMar/>
          </w:tcPr>
          <w:p w:rsidR="4926ED1E" w:rsidP="4926ED1E" w:rsidRDefault="4926ED1E" w14:paraId="259A649E">
            <w:pPr>
              <w:rPr>
                <w:rFonts w:ascii="Arial" w:hAnsi="Arial" w:eastAsia="Arial" w:cs="Arial"/>
                <w:b w:val="1"/>
                <w:bCs w:val="1"/>
                <w:lang w:val="en-GB"/>
              </w:rPr>
            </w:pPr>
          </w:p>
        </w:tc>
        <w:tc>
          <w:tcPr>
            <w:tcW w:w="1605" w:type="dxa"/>
            <w:tcMar/>
          </w:tcPr>
          <w:p w:rsidR="4926ED1E" w:rsidP="4926ED1E" w:rsidRDefault="4926ED1E" w14:paraId="3F07B875">
            <w:pPr>
              <w:rPr>
                <w:rFonts w:ascii="Arial" w:hAnsi="Arial" w:eastAsia="Arial" w:cs="Arial"/>
                <w:b w:val="1"/>
                <w:bCs w:val="1"/>
                <w:lang w:val="en-GB"/>
              </w:rPr>
            </w:pPr>
          </w:p>
        </w:tc>
        <w:tc>
          <w:tcPr>
            <w:tcW w:w="1545" w:type="dxa"/>
            <w:tcMar/>
          </w:tcPr>
          <w:p w:rsidR="4926ED1E" w:rsidP="4926ED1E" w:rsidRDefault="4926ED1E" w14:paraId="4ABC2891">
            <w:pPr>
              <w:rPr>
                <w:rFonts w:ascii="Arial" w:hAnsi="Arial" w:eastAsia="Arial" w:cs="Arial"/>
                <w:b w:val="1"/>
                <w:bCs w:val="1"/>
                <w:lang w:val="en-GB"/>
              </w:rPr>
            </w:pPr>
          </w:p>
        </w:tc>
        <w:tc>
          <w:tcPr>
            <w:tcW w:w="2270" w:type="dxa"/>
            <w:tcMar/>
          </w:tcPr>
          <w:p w:rsidR="4926ED1E" w:rsidP="4926ED1E" w:rsidRDefault="4926ED1E" w14:paraId="6C7D9F3F">
            <w:pPr>
              <w:rPr>
                <w:rFonts w:ascii="Arial" w:hAnsi="Arial" w:eastAsia="Arial" w:cs="Arial"/>
                <w:b w:val="1"/>
                <w:bCs w:val="1"/>
                <w:lang w:val="en-GB"/>
              </w:rPr>
            </w:pPr>
          </w:p>
        </w:tc>
      </w:tr>
      <w:tr w:rsidR="4926ED1E" w:rsidTr="4926ED1E" w14:paraId="1078E273">
        <w:trPr>
          <w:trHeight w:val="300"/>
        </w:trPr>
        <w:tc>
          <w:tcPr>
            <w:tcW w:w="2235" w:type="dxa"/>
            <w:tcMar/>
          </w:tcPr>
          <w:p w:rsidR="4926ED1E" w:rsidP="4926ED1E" w:rsidRDefault="4926ED1E" w14:paraId="4F41D214">
            <w:pPr>
              <w:rPr>
                <w:rFonts w:ascii="Arial" w:hAnsi="Arial" w:eastAsia="Arial" w:cs="Arial"/>
                <w:b w:val="1"/>
                <w:bCs w:val="1"/>
                <w:lang w:val="en-GB"/>
              </w:rPr>
            </w:pPr>
          </w:p>
        </w:tc>
        <w:tc>
          <w:tcPr>
            <w:tcW w:w="1695" w:type="dxa"/>
            <w:tcMar/>
          </w:tcPr>
          <w:p w:rsidR="4926ED1E" w:rsidP="4926ED1E" w:rsidRDefault="4926ED1E" w14:paraId="7A60D6DF">
            <w:pPr>
              <w:rPr>
                <w:rFonts w:ascii="Arial" w:hAnsi="Arial" w:eastAsia="Arial" w:cs="Arial"/>
                <w:b w:val="1"/>
                <w:bCs w:val="1"/>
                <w:lang w:val="en-GB"/>
              </w:rPr>
            </w:pPr>
          </w:p>
        </w:tc>
        <w:tc>
          <w:tcPr>
            <w:tcW w:w="1605" w:type="dxa"/>
            <w:tcMar/>
          </w:tcPr>
          <w:p w:rsidR="4926ED1E" w:rsidP="4926ED1E" w:rsidRDefault="4926ED1E" w14:paraId="327DC520">
            <w:pPr>
              <w:rPr>
                <w:rFonts w:ascii="Arial" w:hAnsi="Arial" w:eastAsia="Arial" w:cs="Arial"/>
                <w:b w:val="1"/>
                <w:bCs w:val="1"/>
                <w:lang w:val="en-GB"/>
              </w:rPr>
            </w:pPr>
          </w:p>
        </w:tc>
        <w:tc>
          <w:tcPr>
            <w:tcW w:w="1545" w:type="dxa"/>
            <w:tcMar/>
          </w:tcPr>
          <w:p w:rsidR="4926ED1E" w:rsidP="4926ED1E" w:rsidRDefault="4926ED1E" w14:paraId="45BFB0A1">
            <w:pPr>
              <w:rPr>
                <w:rFonts w:ascii="Arial" w:hAnsi="Arial" w:eastAsia="Arial" w:cs="Arial"/>
                <w:b w:val="1"/>
                <w:bCs w:val="1"/>
                <w:lang w:val="en-GB"/>
              </w:rPr>
            </w:pPr>
          </w:p>
        </w:tc>
        <w:tc>
          <w:tcPr>
            <w:tcW w:w="2270" w:type="dxa"/>
            <w:tcMar/>
          </w:tcPr>
          <w:p w:rsidR="4926ED1E" w:rsidP="4926ED1E" w:rsidRDefault="4926ED1E" w14:paraId="30215244">
            <w:pPr>
              <w:rPr>
                <w:rFonts w:ascii="Arial" w:hAnsi="Arial" w:eastAsia="Arial" w:cs="Arial"/>
                <w:b w:val="1"/>
                <w:bCs w:val="1"/>
                <w:lang w:val="en-GB"/>
              </w:rPr>
            </w:pPr>
          </w:p>
        </w:tc>
      </w:tr>
      <w:tr w:rsidR="4926ED1E" w:rsidTr="4926ED1E" w14:paraId="2834637C">
        <w:trPr>
          <w:trHeight w:val="300"/>
        </w:trPr>
        <w:tc>
          <w:tcPr>
            <w:tcW w:w="2235" w:type="dxa"/>
            <w:tcMar/>
          </w:tcPr>
          <w:p w:rsidR="4926ED1E" w:rsidP="4926ED1E" w:rsidRDefault="4926ED1E" w14:paraId="77A05F35">
            <w:pPr>
              <w:rPr>
                <w:rFonts w:ascii="Arial" w:hAnsi="Arial" w:eastAsia="Arial" w:cs="Arial"/>
                <w:b w:val="1"/>
                <w:bCs w:val="1"/>
                <w:lang w:val="en-GB"/>
              </w:rPr>
            </w:pPr>
          </w:p>
        </w:tc>
        <w:tc>
          <w:tcPr>
            <w:tcW w:w="1695" w:type="dxa"/>
            <w:tcMar/>
          </w:tcPr>
          <w:p w:rsidR="4926ED1E" w:rsidP="4926ED1E" w:rsidRDefault="4926ED1E" w14:paraId="51F5E6D3">
            <w:pPr>
              <w:rPr>
                <w:rFonts w:ascii="Arial" w:hAnsi="Arial" w:eastAsia="Arial" w:cs="Arial"/>
                <w:b w:val="1"/>
                <w:bCs w:val="1"/>
                <w:lang w:val="en-GB"/>
              </w:rPr>
            </w:pPr>
          </w:p>
        </w:tc>
        <w:tc>
          <w:tcPr>
            <w:tcW w:w="1605" w:type="dxa"/>
            <w:tcMar/>
          </w:tcPr>
          <w:p w:rsidR="4926ED1E" w:rsidP="4926ED1E" w:rsidRDefault="4926ED1E" w14:paraId="2B79B390">
            <w:pPr>
              <w:rPr>
                <w:rFonts w:ascii="Arial" w:hAnsi="Arial" w:eastAsia="Arial" w:cs="Arial"/>
                <w:b w:val="1"/>
                <w:bCs w:val="1"/>
                <w:lang w:val="en-GB"/>
              </w:rPr>
            </w:pPr>
          </w:p>
        </w:tc>
        <w:tc>
          <w:tcPr>
            <w:tcW w:w="1545" w:type="dxa"/>
            <w:tcMar/>
          </w:tcPr>
          <w:p w:rsidR="4926ED1E" w:rsidP="4926ED1E" w:rsidRDefault="4926ED1E" w14:paraId="682D9B29">
            <w:pPr>
              <w:rPr>
                <w:rFonts w:ascii="Arial" w:hAnsi="Arial" w:eastAsia="Arial" w:cs="Arial"/>
                <w:b w:val="1"/>
                <w:bCs w:val="1"/>
                <w:lang w:val="en-GB"/>
              </w:rPr>
            </w:pPr>
          </w:p>
        </w:tc>
        <w:tc>
          <w:tcPr>
            <w:tcW w:w="2270" w:type="dxa"/>
            <w:tcMar/>
          </w:tcPr>
          <w:p w:rsidR="4926ED1E" w:rsidP="4926ED1E" w:rsidRDefault="4926ED1E" w14:paraId="5A849F1E">
            <w:pPr>
              <w:rPr>
                <w:rFonts w:ascii="Arial" w:hAnsi="Arial" w:eastAsia="Arial" w:cs="Arial"/>
                <w:b w:val="1"/>
                <w:bCs w:val="1"/>
                <w:lang w:val="en-GB"/>
              </w:rPr>
            </w:pPr>
          </w:p>
        </w:tc>
      </w:tr>
    </w:tbl>
    <w:p w:rsidR="4926ED1E" w:rsidP="4926ED1E" w:rsidRDefault="4926ED1E" w14:paraId="3E3138D8" w14:textId="665F46B3">
      <w:pPr>
        <w:pStyle w:val="Normal"/>
        <w:spacing w:line="276" w:lineRule="auto"/>
        <w:jc w:val="both"/>
        <w:rPr>
          <w:rFonts w:ascii="Arial" w:hAnsi="Arial" w:eastAsia="Arial" w:cs="Arial"/>
          <w:b w:val="1"/>
          <w:bCs w:val="1"/>
          <w:lang w:val="en-GB"/>
        </w:rPr>
      </w:pPr>
    </w:p>
    <w:p w:rsidR="4926ED1E" w:rsidP="4926ED1E" w:rsidRDefault="4926ED1E" w14:paraId="4751DC5A" w14:textId="1C928106">
      <w:pPr>
        <w:pStyle w:val="Normal"/>
        <w:rPr>
          <w:lang w:val="en-GB"/>
        </w:rPr>
      </w:pPr>
    </w:p>
    <w:p w:rsidR="18D18157" w:rsidP="18D18157" w:rsidRDefault="18D18157" w14:paraId="460BB1A0" w14:textId="5EA9B811">
      <w:pPr>
        <w:pStyle w:val="Normal"/>
        <w:rPr>
          <w:lang w:val="en-GB"/>
        </w:rPr>
      </w:pPr>
    </w:p>
    <w:p w:rsidR="18D18157" w:rsidP="18D18157" w:rsidRDefault="18D18157" w14:paraId="0A9B43B1" w14:textId="0853A0C8">
      <w:pPr>
        <w:pStyle w:val="Normal"/>
        <w:rPr>
          <w:lang w:val="en-GB"/>
        </w:rPr>
      </w:pPr>
    </w:p>
    <w:p w:rsidR="4926ED1E" w:rsidP="4926ED1E" w:rsidRDefault="4926ED1E" w14:paraId="49B71296" w14:textId="5AB50C45">
      <w:pPr>
        <w:pStyle w:val="Normal"/>
        <w:rPr>
          <w:lang w:val="en-GB"/>
        </w:rPr>
      </w:pPr>
    </w:p>
    <w:p w:rsidR="4926ED1E" w:rsidP="4926ED1E" w:rsidRDefault="4926ED1E" w14:paraId="54A98280" w14:textId="45D40D0E">
      <w:pPr>
        <w:pStyle w:val="Normal"/>
        <w:rPr>
          <w:lang w:val="en-GB"/>
        </w:rPr>
      </w:pPr>
    </w:p>
    <w:p w:rsidR="4926ED1E" w:rsidP="4926ED1E" w:rsidRDefault="4926ED1E" w14:paraId="7A90BD1D" w14:textId="1C861FF1">
      <w:pPr>
        <w:pStyle w:val="Normal"/>
        <w:rPr>
          <w:lang w:val="en-GB"/>
        </w:rPr>
      </w:pPr>
    </w:p>
    <w:p w:rsidR="4926ED1E" w:rsidP="4926ED1E" w:rsidRDefault="4926ED1E" w14:paraId="4498E128" w14:textId="13C6DFBA">
      <w:pPr>
        <w:pStyle w:val="Normal"/>
        <w:rPr>
          <w:lang w:val="en-GB"/>
        </w:rPr>
      </w:pPr>
    </w:p>
    <w:p w:rsidR="4926ED1E" w:rsidP="4926ED1E" w:rsidRDefault="4926ED1E" w14:paraId="2A933AED" w14:textId="0D09C724">
      <w:pPr>
        <w:pStyle w:val="Normal"/>
        <w:rPr>
          <w:lang w:val="en-GB"/>
        </w:rPr>
      </w:pPr>
    </w:p>
    <w:p w:rsidR="4926ED1E" w:rsidP="4926ED1E" w:rsidRDefault="4926ED1E" w14:paraId="4532D899" w14:textId="0145AEEA">
      <w:pPr>
        <w:pStyle w:val="Normal"/>
        <w:rPr>
          <w:lang w:val="en-GB"/>
        </w:rPr>
      </w:pPr>
    </w:p>
    <w:p w:rsidR="568417E0" w:rsidP="18D18157" w:rsidRDefault="568417E0" w14:paraId="7BB5B740" w14:textId="08C1FBBD">
      <w:pPr>
        <w:pStyle w:val="Heading3"/>
        <w:rPr>
          <w:lang w:val="en-GB"/>
        </w:rPr>
      </w:pPr>
      <w:bookmarkStart w:name="_Toc835732857" w:id="2131616739"/>
      <w:r w:rsidRPr="4926ED1E" w:rsidR="568417E0">
        <w:rPr>
          <w:lang w:val="en-GB"/>
        </w:rPr>
        <w:t>September 2025</w:t>
      </w:r>
      <w:bookmarkEnd w:id="2131616739"/>
    </w:p>
    <w:p w:rsidR="4926ED1E" w:rsidP="4926ED1E" w:rsidRDefault="4926ED1E" w14:paraId="75B6B06F" w14:textId="2E5280A6">
      <w:pPr>
        <w:pStyle w:val="Normal"/>
        <w:spacing w:line="276" w:lineRule="auto"/>
        <w:rPr>
          <w:rFonts w:ascii="Arial" w:hAnsi="Arial" w:eastAsia="Arial" w:cs="Arial"/>
          <w:b w:val="1"/>
          <w:bCs w:val="1"/>
          <w:lang w:val="en-GB"/>
        </w:rPr>
      </w:pPr>
    </w:p>
    <w:p w:rsidR="2ABA8318" w:rsidP="4926ED1E" w:rsidRDefault="2ABA8318" w14:paraId="744A4C2D" w14:textId="16C44E3E">
      <w:pPr>
        <w:pStyle w:val="Normal"/>
        <w:spacing w:line="276" w:lineRule="auto"/>
        <w:rPr>
          <w:rFonts w:ascii="Arial" w:hAnsi="Arial" w:eastAsia="Arial" w:cs="Arial"/>
          <w:b w:val="1"/>
          <w:bCs w:val="1"/>
          <w:lang w:val="en-GB"/>
        </w:rPr>
      </w:pPr>
      <w:r w:rsidRPr="4926ED1E" w:rsidR="2ABA8318">
        <w:rPr>
          <w:rFonts w:ascii="Arial" w:hAnsi="Arial" w:eastAsia="Arial" w:cs="Arial"/>
          <w:b w:val="1"/>
          <w:bCs w:val="1"/>
          <w:lang w:val="en-GB"/>
        </w:rPr>
        <w:t>Officer Update</w:t>
      </w:r>
    </w:p>
    <w:p w:rsidR="2A30D018" w:rsidP="4926ED1E" w:rsidRDefault="2A30D018" w14:paraId="171A65E0" w14:textId="60715486">
      <w:pPr>
        <w:spacing w:before="240" w:beforeAutospacing="off" w:after="240" w:afterAutospacing="off" w:line="360" w:lineRule="auto"/>
        <w:jc w:val="both"/>
        <w:rPr>
          <w:rFonts w:ascii="Calibri" w:hAnsi="Calibri" w:eastAsia="Calibri" w:cs="Calibri" w:asciiTheme="minorAscii" w:hAnsiTheme="minorAscii" w:eastAsiaTheme="minorAscii" w:cstheme="minorAscii"/>
          <w:b w:val="0"/>
          <w:bCs w:val="0"/>
          <w:noProof w:val="0"/>
          <w:sz w:val="24"/>
          <w:szCs w:val="24"/>
          <w:lang w:val="en-GB"/>
        </w:rPr>
      </w:pPr>
      <w:r w:rsidRPr="4926ED1E" w:rsidR="2A30D018">
        <w:rPr>
          <w:rFonts w:ascii="Calibri" w:hAnsi="Calibri" w:eastAsia="Calibri" w:cs="Calibri" w:asciiTheme="minorAscii" w:hAnsiTheme="minorAscii" w:eastAsiaTheme="minorAscii" w:cstheme="minorAscii"/>
          <w:b w:val="0"/>
          <w:bCs w:val="0"/>
          <w:noProof w:val="0"/>
          <w:sz w:val="24"/>
          <w:szCs w:val="24"/>
          <w:lang w:val="en-GB"/>
        </w:rPr>
        <w:t>September was a busy month with the return of students and a mix of external events, student-facing activity, and planning for the year ahead. Early in the month, I attended a Policy and Governance Conference in London, which gave me the chance to reflect on leadership across the sector and how other Students’ Unions approach similar challenges. I then travelled to Glasgow for the RAISE Conference, which focused on strengthening the student voice, pushing back against the more corporate side of higher education, and improving consumer rights for students. Both conferences provided practical ideas that I will bring into our own work at UUSU.</w:t>
      </w:r>
    </w:p>
    <w:p w:rsidR="2A30D018" w:rsidP="4926ED1E" w:rsidRDefault="2A30D018" w14:paraId="344022ED" w14:textId="7A2C3C1C">
      <w:pPr>
        <w:spacing w:before="240" w:beforeAutospacing="off" w:after="240" w:afterAutospacing="off" w:line="360" w:lineRule="auto"/>
        <w:jc w:val="both"/>
        <w:rPr>
          <w:rFonts w:ascii="Calibri" w:hAnsi="Calibri" w:eastAsia="Calibri" w:cs="Calibri" w:asciiTheme="minorAscii" w:hAnsiTheme="minorAscii" w:eastAsiaTheme="minorAscii" w:cstheme="minorAscii"/>
          <w:b w:val="0"/>
          <w:bCs w:val="0"/>
          <w:noProof w:val="0"/>
          <w:sz w:val="24"/>
          <w:szCs w:val="24"/>
          <w:lang w:val="en-GB"/>
        </w:rPr>
      </w:pPr>
      <w:r w:rsidRPr="4926ED1E" w:rsidR="2A30D018">
        <w:rPr>
          <w:rFonts w:ascii="Calibri" w:hAnsi="Calibri" w:eastAsia="Calibri" w:cs="Calibri" w:asciiTheme="minorAscii" w:hAnsiTheme="minorAscii" w:eastAsiaTheme="minorAscii" w:cstheme="minorAscii"/>
          <w:b w:val="0"/>
          <w:bCs w:val="0"/>
          <w:noProof w:val="0"/>
          <w:sz w:val="24"/>
          <w:szCs w:val="24"/>
          <w:lang w:val="en-GB"/>
        </w:rPr>
        <w:t xml:space="preserve">Back on campus, we delivered </w:t>
      </w:r>
      <w:r w:rsidRPr="4926ED1E" w:rsidR="2A30D018">
        <w:rPr>
          <w:rFonts w:ascii="Calibri" w:hAnsi="Calibri" w:eastAsia="Calibri" w:cs="Calibri" w:asciiTheme="minorAscii" w:hAnsiTheme="minorAscii" w:eastAsiaTheme="minorAscii" w:cstheme="minorAscii"/>
          <w:b w:val="0"/>
          <w:bCs w:val="0"/>
          <w:noProof w:val="0"/>
          <w:sz w:val="24"/>
          <w:szCs w:val="24"/>
          <w:lang w:val="en-GB"/>
        </w:rPr>
        <w:t>Welcome and Freshers Week</w:t>
      </w:r>
      <w:r w:rsidRPr="4926ED1E" w:rsidR="2A30D018">
        <w:rPr>
          <w:rFonts w:ascii="Calibri" w:hAnsi="Calibri" w:eastAsia="Calibri" w:cs="Calibri" w:asciiTheme="minorAscii" w:hAnsiTheme="minorAscii" w:eastAsiaTheme="minorAscii" w:cstheme="minorAscii"/>
          <w:b w:val="0"/>
          <w:bCs w:val="0"/>
          <w:noProof w:val="0"/>
          <w:sz w:val="24"/>
          <w:szCs w:val="24"/>
          <w:lang w:val="en-GB"/>
        </w:rPr>
        <w:t xml:space="preserve">, which involved long hours, plenty of student engagement, and a wide range of activities to support new and returning students. Alongside this, I began a </w:t>
      </w:r>
      <w:r w:rsidRPr="4926ED1E" w:rsidR="2A30D018">
        <w:rPr>
          <w:rFonts w:ascii="Calibri" w:hAnsi="Calibri" w:eastAsia="Calibri" w:cs="Calibri" w:asciiTheme="minorAscii" w:hAnsiTheme="minorAscii" w:eastAsiaTheme="minorAscii" w:cstheme="minorAscii"/>
          <w:b w:val="0"/>
          <w:bCs w:val="0"/>
          <w:noProof w:val="0"/>
          <w:sz w:val="24"/>
          <w:szCs w:val="24"/>
          <w:lang w:val="en-GB"/>
        </w:rPr>
        <w:t>review of communication channels and committee commitments</w:t>
      </w:r>
      <w:r w:rsidRPr="4926ED1E" w:rsidR="2A30D018">
        <w:rPr>
          <w:rFonts w:ascii="Calibri" w:hAnsi="Calibri" w:eastAsia="Calibri" w:cs="Calibri" w:asciiTheme="minorAscii" w:hAnsiTheme="minorAscii" w:eastAsiaTheme="minorAscii" w:cstheme="minorAscii"/>
          <w:b w:val="0"/>
          <w:bCs w:val="0"/>
          <w:noProof w:val="0"/>
          <w:sz w:val="24"/>
          <w:szCs w:val="24"/>
          <w:lang w:val="en-GB"/>
        </w:rPr>
        <w:t xml:space="preserve"> within the University, looking in particular at where officer time can have the most impact, such as complaints panels and disciplinary processes.</w:t>
      </w:r>
    </w:p>
    <w:p w:rsidR="2A30D018" w:rsidP="4926ED1E" w:rsidRDefault="2A30D018" w14:paraId="4A227081" w14:textId="2ED6464F">
      <w:pPr>
        <w:spacing w:before="240" w:beforeAutospacing="off" w:after="240" w:afterAutospacing="off" w:line="360" w:lineRule="auto"/>
        <w:jc w:val="both"/>
        <w:rPr>
          <w:rFonts w:ascii="Calibri" w:hAnsi="Calibri" w:eastAsia="Calibri" w:cs="Calibri" w:asciiTheme="minorAscii" w:hAnsiTheme="minorAscii" w:eastAsiaTheme="minorAscii" w:cstheme="minorAscii"/>
          <w:b w:val="0"/>
          <w:bCs w:val="0"/>
          <w:noProof w:val="0"/>
          <w:sz w:val="24"/>
          <w:szCs w:val="24"/>
          <w:lang w:val="en-GB"/>
        </w:rPr>
      </w:pPr>
      <w:r w:rsidRPr="4926ED1E" w:rsidR="2A30D018">
        <w:rPr>
          <w:rFonts w:ascii="Calibri" w:hAnsi="Calibri" w:eastAsia="Calibri" w:cs="Calibri" w:asciiTheme="minorAscii" w:hAnsiTheme="minorAscii" w:eastAsiaTheme="minorAscii" w:cstheme="minorAscii"/>
          <w:b w:val="0"/>
          <w:bCs w:val="0"/>
          <w:noProof w:val="0"/>
          <w:sz w:val="24"/>
          <w:szCs w:val="24"/>
          <w:lang w:val="en-GB"/>
        </w:rPr>
        <w:t xml:space="preserve">I also took part in my </w:t>
      </w:r>
      <w:r w:rsidRPr="4926ED1E" w:rsidR="2A30D018">
        <w:rPr>
          <w:rFonts w:ascii="Calibri" w:hAnsi="Calibri" w:eastAsia="Calibri" w:cs="Calibri" w:asciiTheme="minorAscii" w:hAnsiTheme="minorAscii" w:eastAsiaTheme="minorAscii" w:cstheme="minorAscii"/>
          <w:b w:val="0"/>
          <w:bCs w:val="0"/>
          <w:noProof w:val="0"/>
          <w:sz w:val="24"/>
          <w:szCs w:val="24"/>
          <w:lang w:val="en-GB"/>
        </w:rPr>
        <w:t>first private sector meeting with the Magee Taskforce</w:t>
      </w:r>
      <w:r w:rsidRPr="4926ED1E" w:rsidR="2A30D018">
        <w:rPr>
          <w:rFonts w:ascii="Calibri" w:hAnsi="Calibri" w:eastAsia="Calibri" w:cs="Calibri" w:asciiTheme="minorAscii" w:hAnsiTheme="minorAscii" w:eastAsiaTheme="minorAscii" w:cstheme="minorAscii"/>
          <w:b w:val="0"/>
          <w:bCs w:val="0"/>
          <w:noProof w:val="0"/>
          <w:sz w:val="24"/>
          <w:szCs w:val="24"/>
          <w:lang w:val="en-GB"/>
        </w:rPr>
        <w:t xml:space="preserve"> and met with the </w:t>
      </w:r>
      <w:r w:rsidRPr="4926ED1E" w:rsidR="2A30D018">
        <w:rPr>
          <w:rFonts w:ascii="Calibri" w:hAnsi="Calibri" w:eastAsia="Calibri" w:cs="Calibri" w:asciiTheme="minorAscii" w:hAnsiTheme="minorAscii" w:eastAsiaTheme="minorAscii" w:cstheme="minorAscii"/>
          <w:b w:val="0"/>
          <w:bCs w:val="0"/>
          <w:noProof w:val="0"/>
          <w:sz w:val="24"/>
          <w:szCs w:val="24"/>
          <w:lang w:val="en-GB"/>
        </w:rPr>
        <w:t>Minister for the Economy</w:t>
      </w:r>
      <w:r w:rsidRPr="4926ED1E" w:rsidR="2A30D018">
        <w:rPr>
          <w:rFonts w:ascii="Calibri" w:hAnsi="Calibri" w:eastAsia="Calibri" w:cs="Calibri" w:asciiTheme="minorAscii" w:hAnsiTheme="minorAscii" w:eastAsiaTheme="minorAscii" w:cstheme="minorAscii"/>
          <w:b w:val="0"/>
          <w:bCs w:val="0"/>
          <w:noProof w:val="0"/>
          <w:sz w:val="24"/>
          <w:szCs w:val="24"/>
          <w:lang w:val="en-GB"/>
        </w:rPr>
        <w:t xml:space="preserve"> to discuss the funding model for higher education. A catch-up with the </w:t>
      </w:r>
      <w:r w:rsidRPr="4926ED1E" w:rsidR="2A30D018">
        <w:rPr>
          <w:rFonts w:ascii="Calibri" w:hAnsi="Calibri" w:eastAsia="Calibri" w:cs="Calibri" w:asciiTheme="minorAscii" w:hAnsiTheme="minorAscii" w:eastAsiaTheme="minorAscii" w:cstheme="minorAscii"/>
          <w:b w:val="0"/>
          <w:bCs w:val="0"/>
          <w:noProof w:val="0"/>
          <w:sz w:val="24"/>
          <w:szCs w:val="24"/>
          <w:lang w:val="en-GB"/>
        </w:rPr>
        <w:t>Vice-Chancellor</w:t>
      </w:r>
      <w:r w:rsidRPr="4926ED1E" w:rsidR="2A30D018">
        <w:rPr>
          <w:rFonts w:ascii="Calibri" w:hAnsi="Calibri" w:eastAsia="Calibri" w:cs="Calibri" w:asciiTheme="minorAscii" w:hAnsiTheme="minorAscii" w:eastAsiaTheme="minorAscii" w:cstheme="minorAscii"/>
          <w:b w:val="0"/>
          <w:bCs w:val="0"/>
          <w:noProof w:val="0"/>
          <w:sz w:val="24"/>
          <w:szCs w:val="24"/>
          <w:lang w:val="en-GB"/>
        </w:rPr>
        <w:t xml:space="preserve"> covered a broad range of issues, including student spaces, the Magee gym, Irish language provision, support for students from Gaza, and on-campus facilities.</w:t>
      </w:r>
    </w:p>
    <w:p w:rsidR="2A30D018" w:rsidP="4926ED1E" w:rsidRDefault="2A30D018" w14:paraId="025A9EF8" w14:textId="39892BAD">
      <w:pPr>
        <w:spacing w:before="240" w:beforeAutospacing="off" w:after="240" w:afterAutospacing="off" w:line="360" w:lineRule="auto"/>
        <w:jc w:val="both"/>
        <w:rPr>
          <w:rFonts w:ascii="Calibri" w:hAnsi="Calibri" w:eastAsia="Calibri" w:cs="Calibri" w:asciiTheme="minorAscii" w:hAnsiTheme="minorAscii" w:eastAsiaTheme="minorAscii" w:cstheme="minorAscii"/>
          <w:b w:val="0"/>
          <w:bCs w:val="0"/>
          <w:noProof w:val="0"/>
          <w:sz w:val="24"/>
          <w:szCs w:val="24"/>
          <w:lang w:val="en-GB"/>
        </w:rPr>
      </w:pPr>
      <w:r w:rsidRPr="4926ED1E" w:rsidR="2A30D018">
        <w:rPr>
          <w:rFonts w:ascii="Calibri" w:hAnsi="Calibri" w:eastAsia="Calibri" w:cs="Calibri" w:asciiTheme="minorAscii" w:hAnsiTheme="minorAscii" w:eastAsiaTheme="minorAscii" w:cstheme="minorAscii"/>
          <w:b w:val="0"/>
          <w:bCs w:val="0"/>
          <w:noProof w:val="0"/>
          <w:sz w:val="24"/>
          <w:szCs w:val="24"/>
          <w:lang w:val="en-GB"/>
        </w:rPr>
        <w:t xml:space="preserve">This month I also invested in my own development, completing public speaking training to build confidence in high-level meetings. In addition, I did an interview with Belfast Live to share my priorities for the year with a wider </w:t>
      </w:r>
      <w:r w:rsidRPr="4926ED1E" w:rsidR="2A30D018">
        <w:rPr>
          <w:rFonts w:ascii="Calibri" w:hAnsi="Calibri" w:eastAsia="Calibri" w:cs="Calibri" w:asciiTheme="minorAscii" w:hAnsiTheme="minorAscii" w:eastAsiaTheme="minorAscii" w:cstheme="minorAscii"/>
          <w:b w:val="0"/>
          <w:bCs w:val="0"/>
          <w:noProof w:val="0"/>
          <w:sz w:val="24"/>
          <w:szCs w:val="24"/>
          <w:lang w:val="en-GB"/>
        </w:rPr>
        <w:t>audience.</w:t>
      </w:r>
      <w:r w:rsidRPr="4926ED1E" w:rsidR="0C02E133">
        <w:rPr>
          <w:rFonts w:ascii="Calibri" w:hAnsi="Calibri" w:eastAsia="Calibri" w:cs="Calibri" w:asciiTheme="minorAscii" w:hAnsiTheme="minorAscii" w:eastAsiaTheme="minorAscii" w:cstheme="minorAscii"/>
          <w:b w:val="0"/>
          <w:bCs w:val="0"/>
          <w:noProof w:val="0"/>
          <w:sz w:val="24"/>
          <w:szCs w:val="24"/>
          <w:lang w:val="en-GB"/>
        </w:rPr>
        <w:t xml:space="preserve"> </w:t>
      </w:r>
      <w:r w:rsidRPr="4926ED1E" w:rsidR="2A30D018">
        <w:rPr>
          <w:rFonts w:ascii="Calibri" w:hAnsi="Calibri" w:eastAsia="Calibri" w:cs="Calibri" w:asciiTheme="minorAscii" w:hAnsiTheme="minorAscii" w:eastAsiaTheme="minorAscii" w:cstheme="minorAscii"/>
          <w:b w:val="0"/>
          <w:bCs w:val="0"/>
          <w:noProof w:val="0"/>
          <w:sz w:val="24"/>
          <w:szCs w:val="24"/>
          <w:lang w:val="en-GB"/>
        </w:rPr>
        <w:t>After</w:t>
      </w:r>
      <w:r w:rsidRPr="4926ED1E" w:rsidR="2A30D018">
        <w:rPr>
          <w:rFonts w:ascii="Calibri" w:hAnsi="Calibri" w:eastAsia="Calibri" w:cs="Calibri" w:asciiTheme="minorAscii" w:hAnsiTheme="minorAscii" w:eastAsiaTheme="minorAscii" w:cstheme="minorAscii"/>
          <w:b w:val="0"/>
          <w:bCs w:val="0"/>
          <w:noProof w:val="0"/>
          <w:sz w:val="24"/>
          <w:szCs w:val="24"/>
          <w:lang w:val="en-GB"/>
        </w:rPr>
        <w:t xml:space="preserve"> a very full Welcome Week, the end of September became more operational and student-facing, with a particular focus on student safety. Looking ahead, October will be centred on the close of Course Rep nominations, preparations for Council elections, and the roll-out of our first campaigns of the year.</w:t>
      </w:r>
    </w:p>
    <w:p w:rsidR="2ABA8318" w:rsidP="4926ED1E" w:rsidRDefault="2ABA8318" w14:paraId="3A10E88C" w14:textId="0E3A97D8">
      <w:pPr>
        <w:pStyle w:val="Normal"/>
        <w:pBdr>
          <w:bottom w:val="single" w:color="000000" w:sz="6" w:space="1"/>
        </w:pBdr>
        <w:spacing w:line="276" w:lineRule="auto"/>
        <w:jc w:val="both"/>
        <w:rPr>
          <w:rFonts w:ascii="Arial" w:hAnsi="Arial" w:eastAsia="Arial" w:cs="Arial"/>
          <w:b w:val="1"/>
          <w:bCs w:val="1"/>
          <w:lang w:val="en-GB"/>
        </w:rPr>
      </w:pPr>
      <w:r w:rsidRPr="4926ED1E" w:rsidR="2ABA8318">
        <w:rPr>
          <w:rFonts w:ascii="Arial" w:hAnsi="Arial" w:eastAsia="Arial" w:cs="Arial"/>
          <w:b w:val="1"/>
          <w:bCs w:val="1"/>
          <w:lang w:val="en-GB"/>
        </w:rPr>
        <w:t>Portfolio Report</w:t>
      </w:r>
    </w:p>
    <w:p w:rsidR="2ABA8318" w:rsidP="4926ED1E" w:rsidRDefault="2ABA8318" w14:paraId="7B5A0FB0" w14:textId="2ACF2BFF">
      <w:pPr>
        <w:spacing w:before="240" w:beforeAutospacing="off" w:after="240" w:afterAutospacing="off" w:line="360" w:lineRule="auto"/>
        <w:jc w:val="both"/>
        <w:rPr>
          <w:rFonts w:ascii="Calibri" w:hAnsi="Calibri" w:eastAsia="Calibri" w:cs="Calibri"/>
          <w:b w:val="0"/>
          <w:bCs w:val="0"/>
          <w:noProof w:val="0"/>
          <w:sz w:val="28"/>
          <w:szCs w:val="28"/>
          <w:lang w:val="en-US"/>
        </w:rPr>
      </w:pPr>
      <w:r>
        <w:br/>
      </w:r>
      <w:r w:rsidRPr="4926ED1E" w:rsidR="1D2FD2F3">
        <w:rPr>
          <w:rFonts w:ascii="Calibri" w:hAnsi="Calibri" w:eastAsia="Calibri" w:cs="Calibri"/>
          <w:b w:val="0"/>
          <w:bCs w:val="0"/>
          <w:noProof w:val="0"/>
          <w:sz w:val="24"/>
          <w:szCs w:val="24"/>
          <w:lang w:val="en-US"/>
        </w:rPr>
        <w:t>September has been a month of strong progress in communications and strategic planning, with particular focus on maximising visibility, resource use, and long-term planning across the Union.</w:t>
      </w:r>
    </w:p>
    <w:p w:rsidR="1D2FD2F3" w:rsidP="4926ED1E" w:rsidRDefault="1D2FD2F3" w14:paraId="3B4F8FEF" w14:textId="584347E9">
      <w:pPr>
        <w:spacing w:before="240" w:beforeAutospacing="off" w:after="240" w:afterAutospacing="off" w:line="360" w:lineRule="auto"/>
        <w:jc w:val="both"/>
        <w:rPr>
          <w:rFonts w:ascii="Calibri" w:hAnsi="Calibri" w:eastAsia="Calibri" w:cs="Calibri"/>
          <w:b w:val="0"/>
          <w:bCs w:val="0"/>
          <w:noProof w:val="0"/>
          <w:sz w:val="28"/>
          <w:szCs w:val="28"/>
          <w:lang w:val="en-US"/>
        </w:rPr>
      </w:pPr>
      <w:r w:rsidRPr="4926ED1E" w:rsidR="1D2FD2F3">
        <w:rPr>
          <w:rFonts w:ascii="Calibri" w:hAnsi="Calibri" w:eastAsia="Calibri" w:cs="Calibri"/>
          <w:b w:val="0"/>
          <w:bCs w:val="0"/>
          <w:noProof w:val="0"/>
          <w:sz w:val="24"/>
          <w:szCs w:val="24"/>
          <w:lang w:val="en-US"/>
        </w:rPr>
        <w:t xml:space="preserve">Following the departure of our Social Media Coordinator, I have taken on direct responsibility for </w:t>
      </w:r>
      <w:r w:rsidRPr="4926ED1E" w:rsidR="1D2FD2F3">
        <w:rPr>
          <w:rFonts w:ascii="Calibri" w:hAnsi="Calibri" w:eastAsia="Calibri" w:cs="Calibri"/>
          <w:b w:val="0"/>
          <w:bCs w:val="0"/>
          <w:noProof w:val="0"/>
          <w:sz w:val="24"/>
          <w:szCs w:val="24"/>
          <w:lang w:val="en-US"/>
        </w:rPr>
        <w:t>managing UUSU’s social media output</w:t>
      </w:r>
      <w:r w:rsidRPr="4926ED1E" w:rsidR="1D2FD2F3">
        <w:rPr>
          <w:rFonts w:ascii="Calibri" w:hAnsi="Calibri" w:eastAsia="Calibri" w:cs="Calibri"/>
          <w:b w:val="0"/>
          <w:bCs w:val="0"/>
          <w:noProof w:val="0"/>
          <w:sz w:val="24"/>
          <w:szCs w:val="24"/>
          <w:lang w:val="en-US"/>
        </w:rPr>
        <w:t xml:space="preserve">. In just three weeks, we have seen a </w:t>
      </w:r>
      <w:r w:rsidRPr="4926ED1E" w:rsidR="1D2FD2F3">
        <w:rPr>
          <w:rFonts w:ascii="Calibri" w:hAnsi="Calibri" w:eastAsia="Calibri" w:cs="Calibri"/>
          <w:b w:val="0"/>
          <w:bCs w:val="0"/>
          <w:noProof w:val="0"/>
          <w:sz w:val="24"/>
          <w:szCs w:val="24"/>
          <w:lang w:val="en-US"/>
        </w:rPr>
        <w:t>265% increase in engagement</w:t>
      </w:r>
      <w:r w:rsidRPr="4926ED1E" w:rsidR="1D2FD2F3">
        <w:rPr>
          <w:rFonts w:ascii="Calibri" w:hAnsi="Calibri" w:eastAsia="Calibri" w:cs="Calibri"/>
          <w:b w:val="0"/>
          <w:bCs w:val="0"/>
          <w:noProof w:val="0"/>
          <w:sz w:val="24"/>
          <w:szCs w:val="24"/>
          <w:lang w:val="en-US"/>
        </w:rPr>
        <w:t xml:space="preserve"> and gained </w:t>
      </w:r>
      <w:r w:rsidRPr="4926ED1E" w:rsidR="1D2FD2F3">
        <w:rPr>
          <w:rFonts w:ascii="Calibri" w:hAnsi="Calibri" w:eastAsia="Calibri" w:cs="Calibri"/>
          <w:b w:val="0"/>
          <w:bCs w:val="0"/>
          <w:noProof w:val="0"/>
          <w:sz w:val="24"/>
          <w:szCs w:val="24"/>
          <w:lang w:val="en-US"/>
        </w:rPr>
        <w:t>over 1,000 new followers</w:t>
      </w:r>
      <w:r w:rsidRPr="4926ED1E" w:rsidR="1D2FD2F3">
        <w:rPr>
          <w:rFonts w:ascii="Calibri" w:hAnsi="Calibri" w:eastAsia="Calibri" w:cs="Calibri"/>
          <w:b w:val="0"/>
          <w:bCs w:val="0"/>
          <w:noProof w:val="0"/>
          <w:sz w:val="24"/>
          <w:szCs w:val="24"/>
          <w:lang w:val="en-US"/>
        </w:rPr>
        <w:t xml:space="preserve"> across our platforms. This demonstrates the impact of a more active, consistent, and responsive approach, and provides an important foundation as we move into the busy start-of-term period.</w:t>
      </w:r>
    </w:p>
    <w:p w:rsidR="1D2FD2F3" w:rsidP="4926ED1E" w:rsidRDefault="1D2FD2F3" w14:paraId="59691800" w14:textId="5EE518BC">
      <w:pPr>
        <w:spacing w:before="240" w:beforeAutospacing="off" w:after="240" w:afterAutospacing="off" w:line="360" w:lineRule="auto"/>
        <w:jc w:val="both"/>
        <w:rPr>
          <w:rFonts w:ascii="Calibri" w:hAnsi="Calibri" w:eastAsia="Calibri" w:cs="Calibri"/>
          <w:b w:val="0"/>
          <w:bCs w:val="0"/>
          <w:noProof w:val="0"/>
          <w:sz w:val="28"/>
          <w:szCs w:val="28"/>
          <w:lang w:val="en-US"/>
        </w:rPr>
      </w:pPr>
      <w:r w:rsidRPr="4926ED1E" w:rsidR="1D2FD2F3">
        <w:rPr>
          <w:rFonts w:ascii="Calibri" w:hAnsi="Calibri" w:eastAsia="Calibri" w:cs="Calibri"/>
          <w:b w:val="0"/>
          <w:bCs w:val="0"/>
          <w:noProof w:val="0"/>
          <w:sz w:val="24"/>
          <w:szCs w:val="24"/>
          <w:lang w:val="en-US"/>
        </w:rPr>
        <w:t xml:space="preserve">I have also begun initial work on two key organisational strategies: the </w:t>
      </w:r>
      <w:r w:rsidRPr="4926ED1E" w:rsidR="1D2FD2F3">
        <w:rPr>
          <w:rFonts w:ascii="Calibri" w:hAnsi="Calibri" w:eastAsia="Calibri" w:cs="Calibri"/>
          <w:b w:val="0"/>
          <w:bCs w:val="0"/>
          <w:noProof w:val="0"/>
          <w:sz w:val="24"/>
          <w:szCs w:val="24"/>
          <w:lang w:val="en-US"/>
        </w:rPr>
        <w:t>Irish Language Strategy</w:t>
      </w:r>
      <w:r w:rsidRPr="4926ED1E" w:rsidR="1D2FD2F3">
        <w:rPr>
          <w:rFonts w:ascii="Calibri" w:hAnsi="Calibri" w:eastAsia="Calibri" w:cs="Calibri"/>
          <w:b w:val="0"/>
          <w:bCs w:val="0"/>
          <w:noProof w:val="0"/>
          <w:sz w:val="24"/>
          <w:szCs w:val="24"/>
          <w:lang w:val="en-US"/>
        </w:rPr>
        <w:t xml:space="preserve"> and a </w:t>
      </w:r>
      <w:r w:rsidRPr="4926ED1E" w:rsidR="1D2FD2F3">
        <w:rPr>
          <w:rFonts w:ascii="Calibri" w:hAnsi="Calibri" w:eastAsia="Calibri" w:cs="Calibri"/>
          <w:b w:val="0"/>
          <w:bCs w:val="0"/>
          <w:noProof w:val="0"/>
          <w:sz w:val="24"/>
          <w:szCs w:val="24"/>
          <w:lang w:val="en-US"/>
        </w:rPr>
        <w:t>new Marketing Strategy</w:t>
      </w:r>
      <w:r w:rsidRPr="4926ED1E" w:rsidR="1D2FD2F3">
        <w:rPr>
          <w:rFonts w:ascii="Calibri" w:hAnsi="Calibri" w:eastAsia="Calibri" w:cs="Calibri"/>
          <w:b w:val="0"/>
          <w:bCs w:val="0"/>
          <w:noProof w:val="0"/>
          <w:sz w:val="24"/>
          <w:szCs w:val="24"/>
          <w:lang w:val="en-US"/>
        </w:rPr>
        <w:t xml:space="preserve"> for UUSU. Both will provide clear direction for how we promote inclusion, visibility, and engagement with our student body, while ensuring that our communications and cultural commitments are embedded across all areas of the Union’s work.</w:t>
      </w:r>
    </w:p>
    <w:p w:rsidR="1D2FD2F3" w:rsidP="4926ED1E" w:rsidRDefault="1D2FD2F3" w14:paraId="51B9684A" w14:textId="3AED79C0">
      <w:pPr>
        <w:spacing w:before="240" w:beforeAutospacing="off" w:after="240" w:afterAutospacing="off" w:line="360" w:lineRule="auto"/>
        <w:jc w:val="both"/>
        <w:rPr>
          <w:rFonts w:ascii="Calibri" w:hAnsi="Calibri" w:eastAsia="Calibri" w:cs="Calibri"/>
          <w:b w:val="0"/>
          <w:bCs w:val="0"/>
          <w:noProof w:val="0"/>
          <w:sz w:val="28"/>
          <w:szCs w:val="28"/>
          <w:lang w:val="en-US"/>
        </w:rPr>
      </w:pPr>
      <w:r w:rsidRPr="4926ED1E" w:rsidR="1D2FD2F3">
        <w:rPr>
          <w:rFonts w:ascii="Calibri" w:hAnsi="Calibri" w:eastAsia="Calibri" w:cs="Calibri"/>
          <w:b w:val="0"/>
          <w:bCs w:val="0"/>
          <w:noProof w:val="0"/>
          <w:sz w:val="24"/>
          <w:szCs w:val="24"/>
          <w:lang w:val="en-US"/>
        </w:rPr>
        <w:t xml:space="preserve">In addition, I have put in place a </w:t>
      </w:r>
      <w:r w:rsidRPr="4926ED1E" w:rsidR="1D2FD2F3">
        <w:rPr>
          <w:rFonts w:ascii="Calibri" w:hAnsi="Calibri" w:eastAsia="Calibri" w:cs="Calibri"/>
          <w:b w:val="0"/>
          <w:bCs w:val="0"/>
          <w:noProof w:val="0"/>
          <w:sz w:val="24"/>
          <w:szCs w:val="24"/>
          <w:lang w:val="en-US"/>
        </w:rPr>
        <w:t>comprehensive stock-taking plan across all campus offices</w:t>
      </w:r>
      <w:r w:rsidRPr="4926ED1E" w:rsidR="1D2FD2F3">
        <w:rPr>
          <w:rFonts w:ascii="Calibri" w:hAnsi="Calibri" w:eastAsia="Calibri" w:cs="Calibri"/>
          <w:b w:val="0"/>
          <w:bCs w:val="0"/>
          <w:noProof w:val="0"/>
          <w:sz w:val="24"/>
          <w:szCs w:val="24"/>
          <w:lang w:val="en-US"/>
        </w:rPr>
        <w:t>. This work will allow us to better understand and monitor our resources, identify areas of underuse, and ensure that budgets are spent effectively to maximise impact for students. This forms part of a broader focus on efficiency and sustainability within UUSU operations.</w:t>
      </w:r>
    </w:p>
    <w:p w:rsidR="1D2FD2F3" w:rsidP="4926ED1E" w:rsidRDefault="1D2FD2F3" w14:paraId="5CA8B62C" w14:textId="037601A6">
      <w:pPr>
        <w:spacing w:before="240" w:beforeAutospacing="off" w:after="240" w:afterAutospacing="off" w:line="360" w:lineRule="auto"/>
        <w:jc w:val="both"/>
        <w:rPr>
          <w:rFonts w:ascii="Calibri" w:hAnsi="Calibri" w:eastAsia="Calibri" w:cs="Calibri"/>
          <w:b w:val="0"/>
          <w:bCs w:val="0"/>
          <w:noProof w:val="0"/>
          <w:sz w:val="28"/>
          <w:szCs w:val="28"/>
          <w:lang w:val="en-US"/>
        </w:rPr>
      </w:pPr>
      <w:r w:rsidRPr="4926ED1E" w:rsidR="1D2FD2F3">
        <w:rPr>
          <w:rFonts w:ascii="Calibri" w:hAnsi="Calibri" w:eastAsia="Calibri" w:cs="Calibri"/>
          <w:b w:val="0"/>
          <w:bCs w:val="0"/>
          <w:noProof w:val="0"/>
          <w:sz w:val="24"/>
          <w:szCs w:val="24"/>
          <w:lang w:val="en-US"/>
        </w:rPr>
        <w:t>Overall, September has been characterised by both immediate wins in communications and the laying of strong foundations for longer-term organisational strategies, ensuring that UUSU continues to grow its reach, relevance, and effectiveness.</w:t>
      </w:r>
    </w:p>
    <w:p w:rsidR="4926ED1E" w:rsidP="4926ED1E" w:rsidRDefault="4926ED1E" w14:paraId="5D62AFB0" w14:textId="15EE888B">
      <w:pPr>
        <w:spacing w:before="240" w:beforeAutospacing="off" w:after="240" w:afterAutospacing="off"/>
        <w:jc w:val="both"/>
      </w:pPr>
    </w:p>
    <w:p w:rsidR="4926ED1E" w:rsidP="4926ED1E" w:rsidRDefault="4926ED1E" w14:paraId="325BA1DA">
      <w:pPr>
        <w:spacing w:line="276" w:lineRule="auto"/>
        <w:jc w:val="both"/>
        <w:rPr>
          <w:rFonts w:ascii="Arial" w:hAnsi="Arial" w:eastAsia="Arial" w:cs="Arial"/>
          <w:i w:val="1"/>
          <w:iCs w:val="1"/>
          <w:lang w:val="en-GB"/>
        </w:rPr>
      </w:pPr>
    </w:p>
    <w:p w:rsidR="4926ED1E" w:rsidP="4926ED1E" w:rsidRDefault="4926ED1E" w14:noSpellErr="1" w14:paraId="1F8B59D1">
      <w:pPr>
        <w:spacing w:line="276" w:lineRule="auto"/>
        <w:jc w:val="both"/>
        <w:rPr>
          <w:rFonts w:ascii="Arial" w:hAnsi="Arial" w:eastAsia="Arial" w:cs="Arial"/>
          <w:i w:val="1"/>
          <w:iCs w:val="1"/>
          <w:lang w:val="en-GB"/>
        </w:rPr>
      </w:pPr>
    </w:p>
    <w:p w:rsidR="4926ED1E" w:rsidP="4926ED1E" w:rsidRDefault="4926ED1E" w14:paraId="571995F8" w14:textId="4CCE65E6">
      <w:pPr>
        <w:spacing w:line="276" w:lineRule="auto"/>
        <w:jc w:val="both"/>
        <w:rPr>
          <w:rFonts w:ascii="Arial" w:hAnsi="Arial" w:eastAsia="Arial" w:cs="Arial"/>
          <w:i w:val="1"/>
          <w:iCs w:val="1"/>
          <w:lang w:val="en-GB"/>
        </w:rPr>
      </w:pPr>
    </w:p>
    <w:p w:rsidR="4926ED1E" w:rsidP="4926ED1E" w:rsidRDefault="4926ED1E" w14:paraId="2C881425" w14:textId="7F5BBC05">
      <w:pPr>
        <w:spacing w:line="276" w:lineRule="auto"/>
        <w:jc w:val="both"/>
        <w:rPr>
          <w:rFonts w:ascii="Arial" w:hAnsi="Arial" w:eastAsia="Arial" w:cs="Arial"/>
          <w:i w:val="1"/>
          <w:iCs w:val="1"/>
          <w:lang w:val="en-GB"/>
        </w:rPr>
      </w:pPr>
    </w:p>
    <w:p w:rsidR="4926ED1E" w:rsidP="4926ED1E" w:rsidRDefault="4926ED1E" w14:paraId="16B871F2" w14:textId="5F9A3279">
      <w:pPr>
        <w:spacing w:line="276" w:lineRule="auto"/>
        <w:jc w:val="both"/>
        <w:rPr>
          <w:rFonts w:ascii="Arial" w:hAnsi="Arial" w:eastAsia="Arial" w:cs="Arial"/>
          <w:i w:val="1"/>
          <w:iCs w:val="1"/>
          <w:lang w:val="en-GB"/>
        </w:rPr>
      </w:pPr>
    </w:p>
    <w:p w:rsidR="4926ED1E" w:rsidP="4926ED1E" w:rsidRDefault="4926ED1E" w14:paraId="7B493498" w14:textId="20BC5546">
      <w:pPr>
        <w:pStyle w:val="Normal"/>
        <w:spacing w:line="276" w:lineRule="auto"/>
        <w:jc w:val="both"/>
        <w:rPr>
          <w:rFonts w:ascii="Arial" w:hAnsi="Arial" w:eastAsia="Arial" w:cs="Arial"/>
          <w:b w:val="1"/>
          <w:bCs w:val="1"/>
          <w:lang w:val="en-GB"/>
        </w:rPr>
      </w:pPr>
    </w:p>
    <w:p w:rsidR="2ABA8318" w:rsidP="4926ED1E" w:rsidRDefault="2ABA8318" w14:paraId="64150004" w14:textId="17054F56">
      <w:pPr>
        <w:pStyle w:val="Normal"/>
        <w:spacing w:line="276" w:lineRule="auto"/>
        <w:jc w:val="both"/>
        <w:rPr>
          <w:rFonts w:ascii="Arial" w:hAnsi="Arial" w:eastAsia="Arial" w:cs="Arial"/>
          <w:b w:val="1"/>
          <w:bCs w:val="1"/>
          <w:lang w:val="en-GB"/>
        </w:rPr>
      </w:pPr>
      <w:r w:rsidRPr="4926ED1E" w:rsidR="2ABA8318">
        <w:rPr>
          <w:rFonts w:ascii="Arial" w:hAnsi="Arial" w:eastAsia="Arial" w:cs="Arial"/>
          <w:b w:val="1"/>
          <w:bCs w:val="1"/>
          <w:lang w:val="en-GB"/>
        </w:rPr>
        <w:t>Policy Updates</w:t>
      </w:r>
    </w:p>
    <w:p w:rsidR="2ABA8318" w:rsidP="4926ED1E" w:rsidRDefault="2ABA8318" w14:paraId="65992C04">
      <w:pPr>
        <w:spacing w:line="276" w:lineRule="auto"/>
        <w:jc w:val="both"/>
        <w:rPr>
          <w:rFonts w:ascii="Arial" w:hAnsi="Arial" w:eastAsia="Arial" w:cs="Arial"/>
          <w:b w:val="1"/>
          <w:bCs w:val="1"/>
          <w:lang w:val="en-GB"/>
        </w:rPr>
      </w:pPr>
      <w:r w:rsidRPr="4926ED1E" w:rsidR="2ABA8318">
        <w:rPr>
          <w:rFonts w:ascii="Arial" w:hAnsi="Arial" w:eastAsia="Arial" w:cs="Arial"/>
          <w:i w:val="1"/>
          <w:iCs w:val="1"/>
          <w:lang w:val="en-GB"/>
        </w:rPr>
        <w:t>Insert list of policies you are responsible for and outline latest developments</w:t>
      </w:r>
    </w:p>
    <w:tbl>
      <w:tblPr>
        <w:tblStyle w:val="TableGrid"/>
        <w:tblW w:w="0" w:type="auto"/>
        <w:tblLook w:val="06A0" w:firstRow="1" w:lastRow="0" w:firstColumn="1" w:lastColumn="0" w:noHBand="1" w:noVBand="1"/>
      </w:tblPr>
      <w:tblGrid>
        <w:gridCol w:w="3120"/>
        <w:gridCol w:w="3120"/>
        <w:gridCol w:w="3120"/>
      </w:tblGrid>
      <w:tr w:rsidR="4926ED1E" w:rsidTr="4926ED1E" w14:paraId="4ACFDB93">
        <w:trPr>
          <w:trHeight w:val="300"/>
        </w:trPr>
        <w:tc>
          <w:tcPr>
            <w:tcW w:w="3120" w:type="dxa"/>
            <w:tcMar/>
          </w:tcPr>
          <w:p w:rsidR="4926ED1E" w:rsidP="4926ED1E" w:rsidRDefault="4926ED1E" w14:paraId="1A1F9A6E">
            <w:pPr>
              <w:rPr>
                <w:rFonts w:ascii="Arial" w:hAnsi="Arial" w:eastAsia="Arial" w:cs="Arial"/>
                <w:b w:val="1"/>
                <w:bCs w:val="1"/>
                <w:lang w:val="en-GB"/>
              </w:rPr>
            </w:pPr>
            <w:r w:rsidRPr="4926ED1E" w:rsidR="4926ED1E">
              <w:rPr>
                <w:rFonts w:ascii="Arial" w:hAnsi="Arial" w:eastAsia="Arial" w:cs="Arial"/>
                <w:b w:val="1"/>
                <w:bCs w:val="1"/>
                <w:lang w:val="en-GB"/>
              </w:rPr>
              <w:t>Policy</w:t>
            </w:r>
          </w:p>
        </w:tc>
        <w:tc>
          <w:tcPr>
            <w:tcW w:w="3120" w:type="dxa"/>
            <w:tcMar/>
          </w:tcPr>
          <w:p w:rsidR="4926ED1E" w:rsidP="4926ED1E" w:rsidRDefault="4926ED1E" w14:paraId="633B4EC9">
            <w:pPr>
              <w:rPr>
                <w:rFonts w:ascii="Arial" w:hAnsi="Arial" w:eastAsia="Arial" w:cs="Arial"/>
                <w:b w:val="1"/>
                <w:bCs w:val="1"/>
                <w:lang w:val="en-GB"/>
              </w:rPr>
            </w:pPr>
            <w:r w:rsidRPr="4926ED1E" w:rsidR="4926ED1E">
              <w:rPr>
                <w:rFonts w:ascii="Arial" w:hAnsi="Arial" w:eastAsia="Arial" w:cs="Arial"/>
                <w:b w:val="1"/>
                <w:bCs w:val="1"/>
                <w:lang w:val="en-GB"/>
              </w:rPr>
              <w:t>Latest Developments</w:t>
            </w:r>
          </w:p>
        </w:tc>
        <w:tc>
          <w:tcPr>
            <w:tcW w:w="3120" w:type="dxa"/>
            <w:tcMar/>
          </w:tcPr>
          <w:p w:rsidR="4926ED1E" w:rsidP="4926ED1E" w:rsidRDefault="4926ED1E" w14:paraId="7E5AEFEB" w14:textId="5BC0CD44">
            <w:pPr>
              <w:rPr>
                <w:rFonts w:ascii="Arial" w:hAnsi="Arial" w:eastAsia="Arial" w:cs="Arial"/>
                <w:b w:val="1"/>
                <w:bCs w:val="1"/>
                <w:lang w:val="en-GB"/>
              </w:rPr>
            </w:pPr>
            <w:r w:rsidRPr="4926ED1E" w:rsidR="4926ED1E">
              <w:rPr>
                <w:rFonts w:ascii="Arial" w:hAnsi="Arial" w:eastAsia="Arial" w:cs="Arial"/>
                <w:b w:val="1"/>
                <w:bCs w:val="1"/>
                <w:lang w:val="en-GB"/>
              </w:rPr>
              <w:t>Next Steps</w:t>
            </w:r>
          </w:p>
        </w:tc>
      </w:tr>
      <w:tr w:rsidR="4926ED1E" w:rsidTr="4926ED1E" w14:paraId="7373DDEF">
        <w:trPr>
          <w:trHeight w:val="300"/>
        </w:trPr>
        <w:tc>
          <w:tcPr>
            <w:tcW w:w="3120" w:type="dxa"/>
            <w:tcMar/>
          </w:tcPr>
          <w:p w:rsidR="4926ED1E" w:rsidP="4926ED1E" w:rsidRDefault="4926ED1E" w14:paraId="5FE6BE3A" w14:textId="14532F7A">
            <w:pPr>
              <w:rPr>
                <w:rFonts w:ascii="Arial" w:hAnsi="Arial" w:eastAsia="Arial" w:cs="Arial"/>
                <w:b w:val="0"/>
                <w:bCs w:val="0"/>
                <w:lang w:val="en-GB"/>
              </w:rPr>
            </w:pPr>
            <w:r w:rsidRPr="4926ED1E" w:rsidR="4926ED1E">
              <w:rPr>
                <w:rFonts w:ascii="Arial" w:hAnsi="Arial" w:eastAsia="Arial" w:cs="Arial"/>
                <w:b w:val="0"/>
                <w:bCs w:val="0"/>
                <w:lang w:val="en-GB"/>
              </w:rPr>
              <w:t>UU/UUSU Partnership Agreement</w:t>
            </w:r>
          </w:p>
        </w:tc>
        <w:tc>
          <w:tcPr>
            <w:tcW w:w="3120" w:type="dxa"/>
            <w:tcMar/>
          </w:tcPr>
          <w:p w:rsidR="4926ED1E" w:rsidP="4926ED1E" w:rsidRDefault="4926ED1E" w14:paraId="0E3C7828" w14:textId="5EF32663">
            <w:pPr>
              <w:pStyle w:val="Normal"/>
              <w:suppressLineNumbers w:val="0"/>
              <w:bidi w:val="0"/>
              <w:spacing w:before="0" w:beforeAutospacing="off" w:after="0" w:afterAutospacing="off" w:line="240" w:lineRule="auto"/>
              <w:ind w:left="0" w:right="0"/>
              <w:jc w:val="left"/>
              <w:rPr>
                <w:rFonts w:ascii="Arial" w:hAnsi="Arial" w:eastAsia="Arial" w:cs="Arial"/>
                <w:b w:val="0"/>
                <w:bCs w:val="0"/>
                <w:lang w:val="en-GB"/>
              </w:rPr>
            </w:pPr>
            <w:r w:rsidRPr="4926ED1E" w:rsidR="4926ED1E">
              <w:rPr>
                <w:rFonts w:ascii="Arial" w:hAnsi="Arial" w:eastAsia="Arial" w:cs="Arial"/>
                <w:b w:val="0"/>
                <w:bCs w:val="0"/>
                <w:lang w:val="en-GB"/>
              </w:rPr>
              <w:t xml:space="preserve">David, </w:t>
            </w:r>
            <w:r w:rsidRPr="4926ED1E" w:rsidR="4926ED1E">
              <w:rPr>
                <w:rFonts w:ascii="Arial" w:hAnsi="Arial" w:eastAsia="Arial" w:cs="Arial"/>
                <w:b w:val="0"/>
                <w:bCs w:val="0"/>
                <w:lang w:val="en-GB"/>
              </w:rPr>
              <w:t>VC</w:t>
            </w:r>
            <w:r w:rsidRPr="4926ED1E" w:rsidR="4926ED1E">
              <w:rPr>
                <w:rFonts w:ascii="Arial" w:hAnsi="Arial" w:eastAsia="Arial" w:cs="Arial"/>
                <w:b w:val="0"/>
                <w:bCs w:val="0"/>
                <w:lang w:val="en-GB"/>
              </w:rPr>
              <w:t xml:space="preserve"> and I have collectively agreed this must be a priority. We have each began drafting commitments we wish to ask of </w:t>
            </w:r>
            <w:r w:rsidRPr="4926ED1E" w:rsidR="4926ED1E">
              <w:rPr>
                <w:rFonts w:ascii="Arial" w:hAnsi="Arial" w:eastAsia="Arial" w:cs="Arial"/>
                <w:b w:val="0"/>
                <w:bCs w:val="0"/>
                <w:lang w:val="en-GB"/>
              </w:rPr>
              <w:t>each other</w:t>
            </w:r>
            <w:r w:rsidRPr="4926ED1E" w:rsidR="4926ED1E">
              <w:rPr>
                <w:rFonts w:ascii="Arial" w:hAnsi="Arial" w:eastAsia="Arial" w:cs="Arial"/>
                <w:b w:val="0"/>
                <w:bCs w:val="0"/>
                <w:lang w:val="en-GB"/>
              </w:rPr>
              <w:t xml:space="preserve">. </w:t>
            </w:r>
          </w:p>
        </w:tc>
        <w:tc>
          <w:tcPr>
            <w:tcW w:w="3120" w:type="dxa"/>
            <w:tcMar/>
          </w:tcPr>
          <w:p w:rsidR="4926ED1E" w:rsidP="4926ED1E" w:rsidRDefault="4926ED1E" w14:paraId="4B1B180C" w14:textId="073479E2">
            <w:pPr>
              <w:rPr>
                <w:rFonts w:ascii="Arial" w:hAnsi="Arial" w:eastAsia="Arial" w:cs="Arial"/>
                <w:b w:val="0"/>
                <w:bCs w:val="0"/>
                <w:lang w:val="en-GB"/>
              </w:rPr>
            </w:pPr>
            <w:r w:rsidRPr="4926ED1E" w:rsidR="4926ED1E">
              <w:rPr>
                <w:rFonts w:ascii="Arial" w:hAnsi="Arial" w:eastAsia="Arial" w:cs="Arial"/>
                <w:b w:val="0"/>
                <w:bCs w:val="0"/>
                <w:lang w:val="en-GB"/>
              </w:rPr>
              <w:t>Get a draft ready for council.</w:t>
            </w:r>
          </w:p>
        </w:tc>
      </w:tr>
      <w:tr w:rsidR="4926ED1E" w:rsidTr="4926ED1E" w14:paraId="3CAADE7D">
        <w:trPr>
          <w:trHeight w:val="300"/>
        </w:trPr>
        <w:tc>
          <w:tcPr>
            <w:tcW w:w="3120" w:type="dxa"/>
            <w:tcMar/>
          </w:tcPr>
          <w:p w:rsidR="4926ED1E" w:rsidP="4926ED1E" w:rsidRDefault="4926ED1E" w14:paraId="4949827B" w14:textId="4E17A3CB">
            <w:pPr>
              <w:pStyle w:val="Normal"/>
              <w:shd w:val="clear" w:color="auto" w:fill="FFFFFF" w:themeFill="background1"/>
              <w:spacing w:before="0" w:beforeAutospacing="off" w:after="0" w:afterAutospacing="off"/>
              <w:ind w:left="0"/>
              <w:rPr>
                <w:rFonts w:ascii="Aptos" w:hAnsi="Aptos" w:eastAsia="Aptos" w:cs="Aptos"/>
                <w:b w:val="0"/>
                <w:bCs w:val="0"/>
                <w:i w:val="0"/>
                <w:iCs w:val="0"/>
                <w:caps w:val="0"/>
                <w:smallCaps w:val="0"/>
                <w:noProof w:val="0"/>
                <w:color w:val="000000" w:themeColor="text1" w:themeTint="FF" w:themeShade="FF"/>
                <w:sz w:val="22"/>
                <w:szCs w:val="22"/>
                <w:lang w:val="en-GB"/>
              </w:rPr>
            </w:pPr>
            <w:r w:rsidRPr="4926ED1E" w:rsidR="4926ED1E">
              <w:rPr>
                <w:rFonts w:ascii="Aptos" w:hAnsi="Aptos" w:eastAsia="Aptos" w:cs="Aptos"/>
                <w:b w:val="0"/>
                <w:bCs w:val="0"/>
                <w:i w:val="0"/>
                <w:iCs w:val="0"/>
                <w:caps w:val="0"/>
                <w:smallCaps w:val="0"/>
                <w:noProof w:val="0"/>
                <w:color w:val="000000" w:themeColor="text1" w:themeTint="FF" w:themeShade="FF"/>
                <w:sz w:val="24"/>
                <w:szCs w:val="24"/>
                <w:lang w:val="en-GB"/>
              </w:rPr>
              <w:t xml:space="preserve">Good Relations </w:t>
            </w:r>
          </w:p>
          <w:p w:rsidR="4926ED1E" w:rsidP="4926ED1E" w:rsidRDefault="4926ED1E" w14:paraId="51B623D5" w14:textId="5CB5445A">
            <w:pPr>
              <w:pStyle w:val="Normal"/>
              <w:shd w:val="clear" w:color="auto" w:fill="FFFFFF" w:themeFill="background1"/>
              <w:spacing w:before="0" w:beforeAutospacing="off" w:after="0" w:afterAutospacing="off"/>
              <w:ind w:left="0"/>
              <w:rPr>
                <w:rFonts w:ascii="Aptos" w:hAnsi="Aptos" w:eastAsia="Aptos" w:cs="Aptos"/>
                <w:b w:val="0"/>
                <w:bCs w:val="0"/>
                <w:i w:val="0"/>
                <w:iCs w:val="0"/>
                <w:caps w:val="0"/>
                <w:smallCaps w:val="0"/>
                <w:noProof w:val="0"/>
                <w:color w:val="000000" w:themeColor="text1" w:themeTint="FF" w:themeShade="FF"/>
                <w:sz w:val="22"/>
                <w:szCs w:val="22"/>
                <w:lang w:val="en-GB"/>
              </w:rPr>
            </w:pPr>
            <w:r w:rsidRPr="4926ED1E" w:rsidR="4926ED1E">
              <w:rPr>
                <w:rFonts w:ascii="Aptos" w:hAnsi="Aptos" w:eastAsia="Aptos" w:cs="Aptos"/>
                <w:b w:val="0"/>
                <w:bCs w:val="0"/>
                <w:i w:val="0"/>
                <w:iCs w:val="0"/>
                <w:caps w:val="0"/>
                <w:smallCaps w:val="0"/>
                <w:noProof w:val="0"/>
                <w:color w:val="000000" w:themeColor="text1" w:themeTint="FF" w:themeShade="FF"/>
                <w:sz w:val="24"/>
                <w:szCs w:val="24"/>
                <w:lang w:val="en-GB"/>
              </w:rPr>
              <w:t>Tackling Violence Against Women and Girls in NI Charter</w:t>
            </w:r>
          </w:p>
          <w:p w:rsidR="4926ED1E" w:rsidP="4926ED1E" w:rsidRDefault="4926ED1E" w14:paraId="4D89F44A" w14:textId="69EA45E6">
            <w:pPr>
              <w:pStyle w:val="Normal"/>
              <w:shd w:val="clear" w:color="auto" w:fill="FFFFFF" w:themeFill="background1"/>
              <w:spacing w:before="0" w:beforeAutospacing="off" w:after="0" w:afterAutospacing="off"/>
              <w:ind w:left="0"/>
              <w:rPr>
                <w:rFonts w:ascii="Aptos" w:hAnsi="Aptos" w:eastAsia="Aptos" w:cs="Aptos"/>
                <w:b w:val="0"/>
                <w:bCs w:val="0"/>
                <w:i w:val="0"/>
                <w:iCs w:val="0"/>
                <w:caps w:val="0"/>
                <w:smallCaps w:val="0"/>
                <w:noProof w:val="0"/>
                <w:color w:val="000000" w:themeColor="text1" w:themeTint="FF" w:themeShade="FF"/>
                <w:sz w:val="22"/>
                <w:szCs w:val="22"/>
                <w:lang w:val="en-GB"/>
              </w:rPr>
            </w:pPr>
            <w:r w:rsidRPr="4926ED1E" w:rsidR="4926ED1E">
              <w:rPr>
                <w:rFonts w:ascii="Aptos" w:hAnsi="Aptos" w:eastAsia="Aptos" w:cs="Aptos"/>
                <w:b w:val="0"/>
                <w:bCs w:val="0"/>
                <w:i w:val="0"/>
                <w:iCs w:val="0"/>
                <w:caps w:val="0"/>
                <w:smallCaps w:val="0"/>
                <w:noProof w:val="0"/>
                <w:color w:val="000000" w:themeColor="text1" w:themeTint="FF" w:themeShade="FF"/>
                <w:sz w:val="24"/>
                <w:szCs w:val="24"/>
                <w:lang w:val="en-GB"/>
              </w:rPr>
              <w:t>Mental Health Charter</w:t>
            </w:r>
          </w:p>
        </w:tc>
        <w:tc>
          <w:tcPr>
            <w:tcW w:w="3120" w:type="dxa"/>
            <w:tcMar/>
          </w:tcPr>
          <w:p w:rsidR="4926ED1E" w:rsidP="4926ED1E" w:rsidRDefault="4926ED1E" w14:paraId="1C38A2D8" w14:textId="7E1E07FC">
            <w:pPr>
              <w:rPr>
                <w:rFonts w:ascii="Arial" w:hAnsi="Arial" w:eastAsia="Arial" w:cs="Arial"/>
                <w:b w:val="0"/>
                <w:bCs w:val="0"/>
                <w:lang w:val="en-GB"/>
              </w:rPr>
            </w:pPr>
            <w:r w:rsidRPr="4926ED1E" w:rsidR="4926ED1E">
              <w:rPr>
                <w:rFonts w:ascii="Arial" w:hAnsi="Arial" w:eastAsia="Arial" w:cs="Arial"/>
                <w:b w:val="0"/>
                <w:bCs w:val="0"/>
                <w:lang w:val="en-GB"/>
              </w:rPr>
              <w:t>I have asked the CEO, David, to review this and bring a revised version to the next Trustee Board.</w:t>
            </w:r>
          </w:p>
        </w:tc>
        <w:tc>
          <w:tcPr>
            <w:tcW w:w="3120" w:type="dxa"/>
            <w:tcMar/>
          </w:tcPr>
          <w:p w:rsidR="4926ED1E" w:rsidP="4926ED1E" w:rsidRDefault="4926ED1E" w14:paraId="6F023429" w14:textId="6608C560">
            <w:pPr>
              <w:rPr>
                <w:rFonts w:ascii="Arial" w:hAnsi="Arial" w:eastAsia="Arial" w:cs="Arial"/>
                <w:b w:val="0"/>
                <w:bCs w:val="0"/>
                <w:lang w:val="en-GB"/>
              </w:rPr>
            </w:pPr>
            <w:r w:rsidRPr="4926ED1E" w:rsidR="4926ED1E">
              <w:rPr>
                <w:rFonts w:ascii="Arial" w:hAnsi="Arial" w:eastAsia="Arial" w:cs="Arial"/>
                <w:b w:val="0"/>
                <w:bCs w:val="0"/>
                <w:lang w:val="en-GB"/>
              </w:rPr>
              <w:t>Pending revised version.</w:t>
            </w:r>
          </w:p>
        </w:tc>
      </w:tr>
      <w:tr w:rsidR="4926ED1E" w:rsidTr="4926ED1E" w14:paraId="71215D2F">
        <w:trPr>
          <w:trHeight w:val="300"/>
        </w:trPr>
        <w:tc>
          <w:tcPr>
            <w:tcW w:w="3120" w:type="dxa"/>
            <w:tcMar/>
          </w:tcPr>
          <w:p w:rsidR="4926ED1E" w:rsidP="4926ED1E" w:rsidRDefault="4926ED1E" w14:paraId="5EB00815" w14:textId="362E50EA">
            <w:pPr>
              <w:rPr>
                <w:rFonts w:ascii="Arial" w:hAnsi="Arial" w:eastAsia="Arial" w:cs="Arial"/>
                <w:b w:val="0"/>
                <w:bCs w:val="0"/>
                <w:lang w:val="en-GB"/>
              </w:rPr>
            </w:pPr>
            <w:r w:rsidRPr="4926ED1E" w:rsidR="4926ED1E">
              <w:rPr>
                <w:rFonts w:ascii="Arial" w:hAnsi="Arial" w:eastAsia="Arial" w:cs="Arial"/>
                <w:b w:val="0"/>
                <w:bCs w:val="0"/>
                <w:lang w:val="en-GB"/>
              </w:rPr>
              <w:t xml:space="preserve">Tackling Violence Against Women and Girls </w:t>
            </w:r>
            <w:r w:rsidRPr="4926ED1E" w:rsidR="4926ED1E">
              <w:rPr>
                <w:rFonts w:ascii="Arial" w:hAnsi="Arial" w:eastAsia="Arial" w:cs="Arial"/>
                <w:b w:val="0"/>
                <w:bCs w:val="0"/>
                <w:lang w:val="en-GB"/>
              </w:rPr>
              <w:t>i</w:t>
            </w:r>
            <w:r w:rsidRPr="4926ED1E" w:rsidR="4926ED1E">
              <w:rPr>
                <w:rFonts w:ascii="Arial" w:hAnsi="Arial" w:eastAsia="Arial" w:cs="Arial"/>
                <w:b w:val="0"/>
                <w:bCs w:val="0"/>
                <w:lang w:val="en-GB"/>
              </w:rPr>
              <w:t>n NI Charter</w:t>
            </w:r>
          </w:p>
        </w:tc>
        <w:tc>
          <w:tcPr>
            <w:tcW w:w="3120" w:type="dxa"/>
            <w:tcMar/>
          </w:tcPr>
          <w:p w:rsidR="4926ED1E" w:rsidP="4926ED1E" w:rsidRDefault="4926ED1E" w14:paraId="7A520E4E" w14:textId="6A10E589">
            <w:pPr>
              <w:rPr>
                <w:rFonts w:ascii="Arial" w:hAnsi="Arial" w:eastAsia="Arial" w:cs="Arial"/>
                <w:b w:val="0"/>
                <w:bCs w:val="0"/>
                <w:lang w:val="en-GB"/>
              </w:rPr>
            </w:pPr>
            <w:r w:rsidRPr="4926ED1E" w:rsidR="4926ED1E">
              <w:rPr>
                <w:rFonts w:ascii="Arial" w:hAnsi="Arial" w:eastAsia="Arial" w:cs="Arial"/>
                <w:b w:val="0"/>
                <w:bCs w:val="0"/>
                <w:lang w:val="en-GB"/>
              </w:rPr>
              <w:t xml:space="preserve">I have </w:t>
            </w:r>
            <w:r w:rsidRPr="4926ED1E" w:rsidR="4926ED1E">
              <w:rPr>
                <w:rFonts w:ascii="Arial" w:hAnsi="Arial" w:eastAsia="Arial" w:cs="Arial"/>
                <w:b w:val="0"/>
                <w:bCs w:val="0"/>
                <w:lang w:val="en-GB"/>
              </w:rPr>
              <w:t>began</w:t>
            </w:r>
            <w:r w:rsidRPr="4926ED1E" w:rsidR="4926ED1E">
              <w:rPr>
                <w:rFonts w:ascii="Arial" w:hAnsi="Arial" w:eastAsia="Arial" w:cs="Arial"/>
                <w:b w:val="0"/>
                <w:bCs w:val="0"/>
                <w:lang w:val="en-GB"/>
              </w:rPr>
              <w:t xml:space="preserve"> discussions with the Sports Team and VP Sport and Wellbeing, about the actioning of Principle 4.</w:t>
            </w:r>
          </w:p>
        </w:tc>
        <w:tc>
          <w:tcPr>
            <w:tcW w:w="3120" w:type="dxa"/>
            <w:tcMar/>
          </w:tcPr>
          <w:p w:rsidR="4926ED1E" w:rsidP="4926ED1E" w:rsidRDefault="4926ED1E" w14:paraId="64BD75E0" w14:textId="5C554C1F">
            <w:pPr>
              <w:rPr>
                <w:rFonts w:ascii="Arial" w:hAnsi="Arial" w:eastAsia="Arial" w:cs="Arial"/>
                <w:b w:val="0"/>
                <w:bCs w:val="0"/>
                <w:lang w:val="en-GB"/>
              </w:rPr>
            </w:pPr>
            <w:r w:rsidRPr="4926ED1E" w:rsidR="4926ED1E">
              <w:rPr>
                <w:rFonts w:ascii="Arial" w:hAnsi="Arial" w:eastAsia="Arial" w:cs="Arial"/>
                <w:b w:val="0"/>
                <w:bCs w:val="0"/>
                <w:lang w:val="en-GB"/>
              </w:rPr>
              <w:t>I will meet with the Sports Team again, this time bringing more formal asks.</w:t>
            </w:r>
          </w:p>
        </w:tc>
      </w:tr>
      <w:tr w:rsidR="4926ED1E" w:rsidTr="4926ED1E" w14:paraId="688B4052">
        <w:trPr>
          <w:trHeight w:val="300"/>
        </w:trPr>
        <w:tc>
          <w:tcPr>
            <w:tcW w:w="3120" w:type="dxa"/>
            <w:tcMar/>
          </w:tcPr>
          <w:p w:rsidR="4926ED1E" w:rsidP="4926ED1E" w:rsidRDefault="4926ED1E" w14:paraId="4004649F" w14:textId="72B52DD6">
            <w:pPr>
              <w:rPr>
                <w:rFonts w:ascii="Arial" w:hAnsi="Arial" w:eastAsia="Arial" w:cs="Arial"/>
                <w:b w:val="0"/>
                <w:bCs w:val="0"/>
                <w:lang w:val="en-GB"/>
              </w:rPr>
            </w:pPr>
            <w:r w:rsidRPr="4926ED1E" w:rsidR="4926ED1E">
              <w:rPr>
                <w:rFonts w:ascii="Arial" w:hAnsi="Arial" w:eastAsia="Arial" w:cs="Arial"/>
                <w:b w:val="0"/>
                <w:bCs w:val="0"/>
                <w:lang w:val="en-GB"/>
              </w:rPr>
              <w:t>Mental Health Charter</w:t>
            </w:r>
          </w:p>
        </w:tc>
        <w:tc>
          <w:tcPr>
            <w:tcW w:w="3120" w:type="dxa"/>
            <w:tcMar/>
          </w:tcPr>
          <w:p w:rsidR="4926ED1E" w:rsidP="4926ED1E" w:rsidRDefault="4926ED1E" w14:paraId="1EBD3C6E" w14:textId="3B2147BF">
            <w:pPr>
              <w:rPr>
                <w:rFonts w:ascii="Arial" w:hAnsi="Arial" w:eastAsia="Arial" w:cs="Arial"/>
                <w:b w:val="0"/>
                <w:bCs w:val="0"/>
                <w:lang w:val="en-GB"/>
              </w:rPr>
            </w:pPr>
            <w:r w:rsidRPr="4926ED1E" w:rsidR="4926ED1E">
              <w:rPr>
                <w:rFonts w:ascii="Arial" w:hAnsi="Arial" w:eastAsia="Arial" w:cs="Arial"/>
                <w:b w:val="0"/>
                <w:bCs w:val="0"/>
                <w:lang w:val="en-GB"/>
              </w:rPr>
              <w:t xml:space="preserve">We recognise that this charter </w:t>
            </w:r>
            <w:r w:rsidRPr="4926ED1E" w:rsidR="4926ED1E">
              <w:rPr>
                <w:rFonts w:ascii="Arial" w:hAnsi="Arial" w:eastAsia="Arial" w:cs="Arial"/>
                <w:b w:val="0"/>
                <w:bCs w:val="0"/>
                <w:lang w:val="en-GB"/>
              </w:rPr>
              <w:t>hasn’t</w:t>
            </w:r>
            <w:r w:rsidRPr="4926ED1E" w:rsidR="4926ED1E">
              <w:rPr>
                <w:rFonts w:ascii="Arial" w:hAnsi="Arial" w:eastAsia="Arial" w:cs="Arial"/>
                <w:b w:val="0"/>
                <w:bCs w:val="0"/>
                <w:lang w:val="en-GB"/>
              </w:rPr>
              <w:t xml:space="preserve"> been actioned as best intended. We know it needs reflection and updated.</w:t>
            </w:r>
          </w:p>
        </w:tc>
        <w:tc>
          <w:tcPr>
            <w:tcW w:w="3120" w:type="dxa"/>
            <w:tcMar/>
          </w:tcPr>
          <w:p w:rsidR="4926ED1E" w:rsidP="4926ED1E" w:rsidRDefault="4926ED1E" w14:paraId="486E27EE" w14:textId="0659C531">
            <w:pPr>
              <w:rPr>
                <w:rFonts w:ascii="Arial" w:hAnsi="Arial" w:eastAsia="Arial" w:cs="Arial"/>
                <w:b w:val="0"/>
                <w:bCs w:val="0"/>
                <w:lang w:val="en-GB"/>
              </w:rPr>
            </w:pPr>
            <w:r w:rsidRPr="4926ED1E" w:rsidR="4926ED1E">
              <w:rPr>
                <w:rFonts w:ascii="Arial" w:hAnsi="Arial" w:eastAsia="Arial" w:cs="Arial"/>
                <w:b w:val="0"/>
                <w:bCs w:val="0"/>
                <w:lang w:val="en-GB"/>
              </w:rPr>
              <w:t>We must reflect on the charter and publish what we did achieve. I will work closely with Caoimhin to rewrite a new charter.</w:t>
            </w:r>
          </w:p>
        </w:tc>
      </w:tr>
      <w:tr w:rsidR="4926ED1E" w:rsidTr="4926ED1E" w14:paraId="2C444137">
        <w:trPr>
          <w:trHeight w:val="300"/>
        </w:trPr>
        <w:tc>
          <w:tcPr>
            <w:tcW w:w="3120" w:type="dxa"/>
            <w:tcMar/>
          </w:tcPr>
          <w:p w:rsidR="4926ED1E" w:rsidP="4926ED1E" w:rsidRDefault="4926ED1E" w14:paraId="7B5B7139" w14:textId="58C40E83">
            <w:pPr>
              <w:pStyle w:val="Normal"/>
              <w:rPr>
                <w:rFonts w:ascii="Arial" w:hAnsi="Arial" w:eastAsia="Arial" w:cs="Arial"/>
                <w:b w:val="0"/>
                <w:bCs w:val="0"/>
                <w:lang w:val="en-GB"/>
              </w:rPr>
            </w:pPr>
            <w:r w:rsidRPr="4926ED1E" w:rsidR="4926ED1E">
              <w:rPr>
                <w:rFonts w:ascii="Arial" w:hAnsi="Arial" w:eastAsia="Arial" w:cs="Arial"/>
                <w:b w:val="0"/>
                <w:bCs w:val="0"/>
                <w:lang w:val="en-GB"/>
              </w:rPr>
              <w:t>Irish Language Policy and Strategy</w:t>
            </w:r>
          </w:p>
        </w:tc>
        <w:tc>
          <w:tcPr>
            <w:tcW w:w="3120" w:type="dxa"/>
            <w:tcMar/>
          </w:tcPr>
          <w:p w:rsidR="4926ED1E" w:rsidP="4926ED1E" w:rsidRDefault="4926ED1E" w14:paraId="0410E370" w14:textId="787FBA51">
            <w:pPr>
              <w:pStyle w:val="Normal"/>
              <w:rPr>
                <w:rFonts w:ascii="Arial" w:hAnsi="Arial" w:eastAsia="Arial" w:cs="Arial"/>
                <w:b w:val="0"/>
                <w:bCs w:val="0"/>
                <w:lang w:val="en-GB"/>
              </w:rPr>
            </w:pPr>
            <w:r w:rsidRPr="4926ED1E" w:rsidR="4926ED1E">
              <w:rPr>
                <w:rFonts w:ascii="Arial" w:hAnsi="Arial" w:eastAsia="Arial" w:cs="Arial"/>
                <w:b w:val="0"/>
                <w:bCs w:val="0"/>
                <w:lang w:val="en-GB"/>
              </w:rPr>
              <w:t xml:space="preserve">This policy is outdated and needs a full </w:t>
            </w:r>
            <w:r w:rsidRPr="4926ED1E" w:rsidR="4926ED1E">
              <w:rPr>
                <w:rFonts w:ascii="Arial" w:hAnsi="Arial" w:eastAsia="Arial" w:cs="Arial"/>
                <w:b w:val="0"/>
                <w:bCs w:val="0"/>
                <w:lang w:val="en-GB"/>
              </w:rPr>
              <w:t>review,</w:t>
            </w:r>
            <w:r w:rsidRPr="4926ED1E" w:rsidR="4926ED1E">
              <w:rPr>
                <w:rFonts w:ascii="Arial" w:hAnsi="Arial" w:eastAsia="Arial" w:cs="Arial"/>
                <w:b w:val="0"/>
                <w:bCs w:val="0"/>
                <w:lang w:val="en-GB"/>
              </w:rPr>
              <w:t xml:space="preserve"> we must conduct research to know what direction to take. The strategy was </w:t>
            </w:r>
            <w:r w:rsidRPr="4926ED1E" w:rsidR="4926ED1E">
              <w:rPr>
                <w:rFonts w:ascii="Arial" w:hAnsi="Arial" w:eastAsia="Arial" w:cs="Arial"/>
                <w:b w:val="0"/>
                <w:bCs w:val="0"/>
                <w:lang w:val="en-GB"/>
              </w:rPr>
              <w:t xml:space="preserve">well </w:t>
            </w:r>
            <w:r w:rsidRPr="4926ED1E" w:rsidR="4926ED1E">
              <w:rPr>
                <w:rFonts w:ascii="Arial" w:hAnsi="Arial" w:eastAsia="Arial" w:cs="Arial"/>
                <w:b w:val="0"/>
                <w:bCs w:val="0"/>
                <w:lang w:val="en-GB"/>
              </w:rPr>
              <w:t>written</w:t>
            </w:r>
            <w:r w:rsidRPr="4926ED1E" w:rsidR="4926ED1E">
              <w:rPr>
                <w:rFonts w:ascii="Arial" w:hAnsi="Arial" w:eastAsia="Arial" w:cs="Arial"/>
                <w:b w:val="0"/>
                <w:bCs w:val="0"/>
                <w:lang w:val="en-GB"/>
              </w:rPr>
              <w:t>, but</w:t>
            </w:r>
            <w:r w:rsidRPr="4926ED1E" w:rsidR="4926ED1E">
              <w:rPr>
                <w:rFonts w:ascii="Arial" w:hAnsi="Arial" w:eastAsia="Arial" w:cs="Arial"/>
                <w:b w:val="0"/>
                <w:bCs w:val="0"/>
                <w:lang w:val="en-GB"/>
              </w:rPr>
              <w:t xml:space="preserve"> needs stronger research to action the strategy and begin embedding the Irish language into UUSU culture and daily activity</w:t>
            </w:r>
            <w:r w:rsidRPr="4926ED1E" w:rsidR="4926ED1E">
              <w:rPr>
                <w:rFonts w:ascii="Arial" w:hAnsi="Arial" w:eastAsia="Arial" w:cs="Arial"/>
                <w:b w:val="0"/>
                <w:bCs w:val="0"/>
                <w:lang w:val="en-GB"/>
              </w:rPr>
              <w:t xml:space="preserve">. </w:t>
            </w:r>
          </w:p>
        </w:tc>
        <w:tc>
          <w:tcPr>
            <w:tcW w:w="3120" w:type="dxa"/>
            <w:tcMar/>
          </w:tcPr>
          <w:p w:rsidR="4926ED1E" w:rsidP="4926ED1E" w:rsidRDefault="4926ED1E" w14:paraId="5848DFA1" w14:textId="6AF0EDFE">
            <w:pPr>
              <w:pStyle w:val="Normal"/>
              <w:rPr>
                <w:rFonts w:ascii="Arial" w:hAnsi="Arial" w:eastAsia="Arial" w:cs="Arial"/>
                <w:b w:val="0"/>
                <w:bCs w:val="0"/>
                <w:lang w:val="en-GB"/>
              </w:rPr>
            </w:pPr>
            <w:r w:rsidRPr="4926ED1E" w:rsidR="4926ED1E">
              <w:rPr>
                <w:rFonts w:ascii="Arial" w:hAnsi="Arial" w:eastAsia="Arial" w:cs="Arial"/>
                <w:b w:val="0"/>
                <w:bCs w:val="0"/>
                <w:lang w:val="en-GB"/>
              </w:rPr>
              <w:t xml:space="preserve">I will continue working with Rosie, </w:t>
            </w:r>
            <w:r w:rsidRPr="4926ED1E" w:rsidR="4926ED1E">
              <w:rPr>
                <w:rFonts w:ascii="Arial" w:hAnsi="Arial" w:eastAsia="Arial" w:cs="Arial"/>
                <w:b w:val="0"/>
                <w:bCs w:val="0"/>
                <w:lang w:val="en-GB"/>
              </w:rPr>
              <w:t>Mark</w:t>
            </w:r>
            <w:r w:rsidRPr="4926ED1E" w:rsidR="4926ED1E">
              <w:rPr>
                <w:rFonts w:ascii="Arial" w:hAnsi="Arial" w:eastAsia="Arial" w:cs="Arial"/>
                <w:b w:val="0"/>
                <w:bCs w:val="0"/>
                <w:lang w:val="en-GB"/>
              </w:rPr>
              <w:t xml:space="preserve"> and Charlotte alongside Caoimhin to prepare for research during </w:t>
            </w:r>
            <w:r w:rsidRPr="4926ED1E" w:rsidR="3A01D152">
              <w:rPr>
                <w:rFonts w:ascii="Arial" w:hAnsi="Arial" w:eastAsia="Arial" w:cs="Arial"/>
                <w:b w:val="0"/>
                <w:bCs w:val="0"/>
                <w:lang w:val="en-GB"/>
              </w:rPr>
              <w:t>freshers'</w:t>
            </w:r>
            <w:r w:rsidRPr="4926ED1E" w:rsidR="4926ED1E">
              <w:rPr>
                <w:rFonts w:ascii="Arial" w:hAnsi="Arial" w:eastAsia="Arial" w:cs="Arial"/>
                <w:b w:val="0"/>
                <w:bCs w:val="0"/>
                <w:lang w:val="en-GB"/>
              </w:rPr>
              <w:t xml:space="preserve"> week. </w:t>
            </w:r>
          </w:p>
        </w:tc>
      </w:tr>
    </w:tbl>
    <w:p w:rsidR="4926ED1E" w:rsidP="4926ED1E" w:rsidRDefault="4926ED1E" w14:paraId="5536DCCA">
      <w:pPr>
        <w:spacing w:line="276" w:lineRule="auto"/>
        <w:jc w:val="both"/>
        <w:rPr>
          <w:rFonts w:ascii="Arial" w:hAnsi="Arial" w:eastAsia="Arial" w:cs="Arial"/>
          <w:b w:val="1"/>
          <w:bCs w:val="1"/>
          <w:lang w:val="en-GB"/>
        </w:rPr>
      </w:pPr>
    </w:p>
    <w:p w:rsidR="2ABA8318" w:rsidP="4926ED1E" w:rsidRDefault="2ABA8318" w14:paraId="47269558" w14:textId="1D424938">
      <w:pPr>
        <w:pStyle w:val="Normal"/>
        <w:spacing w:line="276" w:lineRule="auto"/>
        <w:jc w:val="both"/>
        <w:rPr>
          <w:rFonts w:ascii="Arial" w:hAnsi="Arial" w:eastAsia="Arial" w:cs="Arial"/>
          <w:b w:val="1"/>
          <w:bCs w:val="1"/>
          <w:lang w:val="en-GB"/>
        </w:rPr>
      </w:pPr>
      <w:r w:rsidRPr="4926ED1E" w:rsidR="2ABA8318">
        <w:rPr>
          <w:rFonts w:ascii="Arial" w:hAnsi="Arial" w:eastAsia="Arial" w:cs="Arial"/>
          <w:b w:val="1"/>
          <w:bCs w:val="1"/>
          <w:lang w:val="en-GB"/>
        </w:rPr>
        <w:t>Campaign Updates</w:t>
      </w:r>
    </w:p>
    <w:p w:rsidR="2ABA8318" w:rsidP="4926ED1E" w:rsidRDefault="2ABA8318" w14:paraId="3C1D2631" w14:textId="77194B9D">
      <w:pPr>
        <w:spacing w:line="276" w:lineRule="auto"/>
        <w:jc w:val="both"/>
        <w:rPr>
          <w:rFonts w:ascii="Arial" w:hAnsi="Arial" w:eastAsia="Arial" w:cs="Arial"/>
          <w:b w:val="1"/>
          <w:bCs w:val="1"/>
          <w:lang w:val="en-GB"/>
        </w:rPr>
      </w:pPr>
      <w:r w:rsidRPr="4926ED1E" w:rsidR="2ABA8318">
        <w:rPr>
          <w:rFonts w:ascii="Arial" w:hAnsi="Arial" w:eastAsia="Arial" w:cs="Arial"/>
          <w:i w:val="1"/>
          <w:iCs w:val="1"/>
          <w:lang w:val="en-GB"/>
        </w:rPr>
        <w:t>Insert list of Campaign you are responsible for and outline latest developments</w:t>
      </w:r>
    </w:p>
    <w:tbl>
      <w:tblPr>
        <w:tblStyle w:val="TableGrid"/>
        <w:tblW w:w="0" w:type="auto"/>
        <w:tblLook w:val="06A0" w:firstRow="1" w:lastRow="0" w:firstColumn="1" w:lastColumn="0" w:noHBand="1" w:noVBand="1"/>
      </w:tblPr>
      <w:tblGrid>
        <w:gridCol w:w="1365"/>
        <w:gridCol w:w="2130"/>
        <w:gridCol w:w="2430"/>
        <w:gridCol w:w="3544"/>
      </w:tblGrid>
      <w:tr w:rsidR="4926ED1E" w:rsidTr="4926ED1E" w14:paraId="620A7622">
        <w:trPr>
          <w:trHeight w:val="300"/>
        </w:trPr>
        <w:tc>
          <w:tcPr>
            <w:tcW w:w="1365" w:type="dxa"/>
            <w:tcMar/>
          </w:tcPr>
          <w:p w:rsidR="4926ED1E" w:rsidP="4926ED1E" w:rsidRDefault="4926ED1E" w14:paraId="01518B38">
            <w:pPr>
              <w:rPr>
                <w:rFonts w:ascii="Arial" w:hAnsi="Arial" w:eastAsia="Arial" w:cs="Arial"/>
                <w:b w:val="1"/>
                <w:bCs w:val="1"/>
                <w:lang w:val="en-GB"/>
              </w:rPr>
            </w:pPr>
            <w:r w:rsidRPr="4926ED1E" w:rsidR="4926ED1E">
              <w:rPr>
                <w:rFonts w:ascii="Arial" w:hAnsi="Arial" w:eastAsia="Arial" w:cs="Arial"/>
                <w:b w:val="1"/>
                <w:bCs w:val="1"/>
                <w:lang w:val="en-GB"/>
              </w:rPr>
              <w:t>Campaign Name</w:t>
            </w:r>
          </w:p>
        </w:tc>
        <w:tc>
          <w:tcPr>
            <w:tcW w:w="2130" w:type="dxa"/>
            <w:tcMar/>
          </w:tcPr>
          <w:p w:rsidR="4926ED1E" w:rsidP="4926ED1E" w:rsidRDefault="4926ED1E" w14:paraId="7AD8A8EC">
            <w:pPr>
              <w:rPr>
                <w:rFonts w:ascii="Arial" w:hAnsi="Arial" w:eastAsia="Arial" w:cs="Arial"/>
                <w:b w:val="1"/>
                <w:bCs w:val="1"/>
                <w:lang w:val="en-GB"/>
              </w:rPr>
            </w:pPr>
            <w:r w:rsidRPr="4926ED1E" w:rsidR="4926ED1E">
              <w:rPr>
                <w:rFonts w:ascii="Arial" w:hAnsi="Arial" w:eastAsia="Arial" w:cs="Arial"/>
                <w:b w:val="1"/>
                <w:bCs w:val="1"/>
                <w:lang w:val="en-GB"/>
              </w:rPr>
              <w:t>Campaign Focus Week</w:t>
            </w:r>
          </w:p>
        </w:tc>
        <w:tc>
          <w:tcPr>
            <w:tcW w:w="2430" w:type="dxa"/>
            <w:tcMar/>
          </w:tcPr>
          <w:p w:rsidR="4926ED1E" w:rsidP="4926ED1E" w:rsidRDefault="4926ED1E" w14:paraId="458EB411">
            <w:pPr>
              <w:rPr>
                <w:rFonts w:ascii="Arial" w:hAnsi="Arial" w:eastAsia="Arial" w:cs="Arial"/>
                <w:b w:val="1"/>
                <w:bCs w:val="1"/>
                <w:lang w:val="en-GB"/>
              </w:rPr>
            </w:pPr>
            <w:r w:rsidRPr="4926ED1E" w:rsidR="4926ED1E">
              <w:rPr>
                <w:rFonts w:ascii="Arial" w:hAnsi="Arial" w:eastAsia="Arial" w:cs="Arial"/>
                <w:b w:val="1"/>
                <w:bCs w:val="1"/>
                <w:lang w:val="en-GB"/>
              </w:rPr>
              <w:t>Associated Policy</w:t>
            </w:r>
          </w:p>
        </w:tc>
        <w:tc>
          <w:tcPr>
            <w:tcW w:w="3544" w:type="dxa"/>
            <w:tcMar/>
          </w:tcPr>
          <w:p w:rsidR="4926ED1E" w:rsidP="4926ED1E" w:rsidRDefault="4926ED1E" w14:paraId="3C1812CE">
            <w:pPr>
              <w:rPr>
                <w:rFonts w:ascii="Arial" w:hAnsi="Arial" w:eastAsia="Arial" w:cs="Arial"/>
                <w:b w:val="1"/>
                <w:bCs w:val="1"/>
                <w:lang w:val="en-GB"/>
              </w:rPr>
            </w:pPr>
            <w:r w:rsidRPr="4926ED1E" w:rsidR="4926ED1E">
              <w:rPr>
                <w:rFonts w:ascii="Arial" w:hAnsi="Arial" w:eastAsia="Arial" w:cs="Arial"/>
                <w:b w:val="1"/>
                <w:bCs w:val="1"/>
                <w:lang w:val="en-GB"/>
              </w:rPr>
              <w:t>Latest Developments</w:t>
            </w:r>
          </w:p>
        </w:tc>
      </w:tr>
      <w:tr w:rsidR="4926ED1E" w:rsidTr="4926ED1E" w14:paraId="71F62006">
        <w:trPr>
          <w:trHeight w:val="300"/>
        </w:trPr>
        <w:tc>
          <w:tcPr>
            <w:tcW w:w="1365" w:type="dxa"/>
            <w:tcMar/>
          </w:tcPr>
          <w:p w:rsidR="4926ED1E" w:rsidP="4926ED1E" w:rsidRDefault="4926ED1E" w14:paraId="2FCBD822" w14:textId="121C9556">
            <w:pPr>
              <w:pStyle w:val="Normal"/>
              <w:suppressLineNumbers w:val="0"/>
              <w:bidi w:val="0"/>
              <w:spacing w:before="0" w:beforeAutospacing="off" w:after="0" w:afterAutospacing="off" w:line="240" w:lineRule="auto"/>
              <w:ind w:left="0" w:right="0"/>
              <w:jc w:val="left"/>
              <w:rPr>
                <w:rFonts w:ascii="Arial" w:hAnsi="Arial" w:eastAsia="Arial" w:cs="Arial"/>
                <w:b w:val="0"/>
                <w:bCs w:val="0"/>
                <w:lang w:val="en-GB"/>
              </w:rPr>
            </w:pPr>
            <w:r w:rsidRPr="4926ED1E" w:rsidR="4926ED1E">
              <w:rPr>
                <w:rFonts w:ascii="Arial" w:hAnsi="Arial" w:eastAsia="Arial" w:cs="Arial"/>
                <w:b w:val="0"/>
                <w:bCs w:val="0"/>
                <w:lang w:val="en-GB"/>
              </w:rPr>
              <w:t>TVAWG NI Charter</w:t>
            </w:r>
          </w:p>
        </w:tc>
        <w:tc>
          <w:tcPr>
            <w:tcW w:w="2130" w:type="dxa"/>
            <w:tcMar/>
          </w:tcPr>
          <w:p w:rsidR="4926ED1E" w:rsidP="4926ED1E" w:rsidRDefault="4926ED1E" w14:paraId="30A0000F" w14:textId="358240B6">
            <w:pPr>
              <w:rPr>
                <w:rFonts w:ascii="Arial" w:hAnsi="Arial" w:eastAsia="Arial" w:cs="Arial"/>
                <w:b w:val="0"/>
                <w:bCs w:val="0"/>
                <w:lang w:val="en-GB"/>
              </w:rPr>
            </w:pPr>
            <w:r w:rsidRPr="4926ED1E" w:rsidR="4926ED1E">
              <w:rPr>
                <w:rFonts w:ascii="Arial" w:hAnsi="Arial" w:eastAsia="Arial" w:cs="Arial"/>
                <w:b w:val="0"/>
                <w:bCs w:val="0"/>
                <w:lang w:val="en-GB"/>
              </w:rPr>
              <w:t>02/03/26 - 06/03/26</w:t>
            </w:r>
          </w:p>
        </w:tc>
        <w:tc>
          <w:tcPr>
            <w:tcW w:w="2430" w:type="dxa"/>
            <w:tcMar/>
          </w:tcPr>
          <w:p w:rsidR="4926ED1E" w:rsidP="4926ED1E" w:rsidRDefault="4926ED1E" w14:paraId="11E388C3" w14:textId="26B38A20">
            <w:pPr>
              <w:rPr>
                <w:rFonts w:ascii="Arial" w:hAnsi="Arial" w:eastAsia="Arial" w:cs="Arial"/>
                <w:b w:val="0"/>
                <w:bCs w:val="0"/>
                <w:lang w:val="en-GB"/>
              </w:rPr>
            </w:pPr>
            <w:r w:rsidRPr="4926ED1E" w:rsidR="4926ED1E">
              <w:rPr>
                <w:rFonts w:ascii="Arial" w:hAnsi="Arial" w:eastAsia="Arial" w:cs="Arial"/>
                <w:b w:val="0"/>
                <w:bCs w:val="0"/>
                <w:lang w:val="en-GB"/>
              </w:rPr>
              <w:t>Women’s Empowerment/WEN</w:t>
            </w:r>
          </w:p>
        </w:tc>
        <w:tc>
          <w:tcPr>
            <w:tcW w:w="3544" w:type="dxa"/>
            <w:tcMar/>
          </w:tcPr>
          <w:p w:rsidR="29EE2840" w:rsidP="4926ED1E" w:rsidRDefault="29EE2840" w14:paraId="5A252F0E" w14:textId="12F6069E">
            <w:pPr>
              <w:pStyle w:val="Normal"/>
              <w:suppressLineNumbers w:val="0"/>
              <w:bidi w:val="0"/>
              <w:spacing w:before="0" w:beforeAutospacing="off" w:after="0" w:afterAutospacing="off" w:line="240" w:lineRule="auto"/>
              <w:ind w:left="0" w:right="0"/>
              <w:jc w:val="left"/>
              <w:rPr>
                <w:rFonts w:ascii="Arial" w:hAnsi="Arial" w:eastAsia="Arial" w:cs="Arial"/>
                <w:b w:val="0"/>
                <w:bCs w:val="0"/>
                <w:lang w:val="en-GB"/>
              </w:rPr>
            </w:pPr>
            <w:r w:rsidRPr="4926ED1E" w:rsidR="29EE2840">
              <w:rPr>
                <w:rFonts w:ascii="Arial" w:hAnsi="Arial" w:eastAsia="Arial" w:cs="Arial"/>
                <w:b w:val="0"/>
                <w:bCs w:val="0"/>
                <w:lang w:val="en-GB"/>
              </w:rPr>
              <w:t xml:space="preserve">Working on finishing the SMART Goals for Rosie, working with Chris, </w:t>
            </w:r>
            <w:r w:rsidRPr="4926ED1E" w:rsidR="3E18E959">
              <w:rPr>
                <w:rFonts w:ascii="Arial" w:hAnsi="Arial" w:eastAsia="Arial" w:cs="Arial"/>
                <w:b w:val="0"/>
                <w:bCs w:val="0"/>
                <w:lang w:val="en-GB"/>
              </w:rPr>
              <w:t>Raise Your Voice and PSNI on recent spiking in Coleraine. Working with Chris and PSNI and David on recent Taxi scandal. Based on the above</w:t>
            </w:r>
            <w:r w:rsidRPr="4926ED1E" w:rsidR="54979AB1">
              <w:rPr>
                <w:rFonts w:ascii="Arial" w:hAnsi="Arial" w:eastAsia="Arial" w:cs="Arial"/>
                <w:b w:val="0"/>
                <w:bCs w:val="0"/>
                <w:lang w:val="en-GB"/>
              </w:rPr>
              <w:t>, officers will begin working on a video for awareness on safety.</w:t>
            </w:r>
          </w:p>
        </w:tc>
      </w:tr>
      <w:tr w:rsidR="4926ED1E" w:rsidTr="4926ED1E" w14:paraId="22179770">
        <w:trPr>
          <w:trHeight w:val="300"/>
        </w:trPr>
        <w:tc>
          <w:tcPr>
            <w:tcW w:w="1365" w:type="dxa"/>
            <w:tcMar/>
          </w:tcPr>
          <w:p w:rsidR="4926ED1E" w:rsidP="4926ED1E" w:rsidRDefault="4926ED1E" w14:paraId="560E7CDF" w14:textId="28F4D0F7">
            <w:pPr>
              <w:rPr>
                <w:rFonts w:ascii="Arial" w:hAnsi="Arial" w:eastAsia="Arial" w:cs="Arial"/>
                <w:b w:val="0"/>
                <w:bCs w:val="0"/>
                <w:lang w:val="en-GB"/>
              </w:rPr>
            </w:pPr>
            <w:r w:rsidRPr="4926ED1E" w:rsidR="4926ED1E">
              <w:rPr>
                <w:rFonts w:ascii="Arial" w:hAnsi="Arial" w:eastAsia="Arial" w:cs="Arial"/>
                <w:b w:val="0"/>
                <w:bCs w:val="0"/>
                <w:lang w:val="en-GB"/>
              </w:rPr>
              <w:t>Irish Language</w:t>
            </w:r>
          </w:p>
        </w:tc>
        <w:tc>
          <w:tcPr>
            <w:tcW w:w="2130" w:type="dxa"/>
            <w:tcMar/>
          </w:tcPr>
          <w:p w:rsidR="4926ED1E" w:rsidP="4926ED1E" w:rsidRDefault="4926ED1E" w14:paraId="11A54770" w14:textId="52D60E55">
            <w:pPr>
              <w:rPr>
                <w:rFonts w:ascii="Arial" w:hAnsi="Arial" w:eastAsia="Arial" w:cs="Arial"/>
                <w:b w:val="0"/>
                <w:bCs w:val="0"/>
                <w:lang w:val="en-GB"/>
              </w:rPr>
            </w:pPr>
            <w:r w:rsidRPr="4926ED1E" w:rsidR="4926ED1E">
              <w:rPr>
                <w:rFonts w:ascii="Arial" w:hAnsi="Arial" w:eastAsia="Arial" w:cs="Arial"/>
                <w:b w:val="0"/>
                <w:bCs w:val="0"/>
                <w:lang w:val="en-GB"/>
              </w:rPr>
              <w:t>16/03/26 - 20/03/26</w:t>
            </w:r>
          </w:p>
        </w:tc>
        <w:tc>
          <w:tcPr>
            <w:tcW w:w="2430" w:type="dxa"/>
            <w:tcMar/>
          </w:tcPr>
          <w:p w:rsidR="4926ED1E" w:rsidP="4926ED1E" w:rsidRDefault="4926ED1E" w14:paraId="653F3759" w14:textId="16B63663">
            <w:pPr>
              <w:rPr>
                <w:rFonts w:ascii="Arial" w:hAnsi="Arial" w:eastAsia="Arial" w:cs="Arial"/>
                <w:b w:val="0"/>
                <w:bCs w:val="0"/>
                <w:lang w:val="en-GB"/>
              </w:rPr>
            </w:pPr>
            <w:r w:rsidRPr="4926ED1E" w:rsidR="4926ED1E">
              <w:rPr>
                <w:rFonts w:ascii="Arial" w:hAnsi="Arial" w:eastAsia="Arial" w:cs="Arial"/>
                <w:b w:val="0"/>
                <w:bCs w:val="0"/>
                <w:lang w:val="en-GB"/>
              </w:rPr>
              <w:t>Irish Language/Strategy</w:t>
            </w:r>
          </w:p>
        </w:tc>
        <w:tc>
          <w:tcPr>
            <w:tcW w:w="3544" w:type="dxa"/>
            <w:tcMar/>
          </w:tcPr>
          <w:p w:rsidR="4926ED1E" w:rsidP="4926ED1E" w:rsidRDefault="4926ED1E" w14:paraId="1DDB41FE" w14:textId="04EAD130">
            <w:pPr>
              <w:rPr>
                <w:rFonts w:ascii="Arial" w:hAnsi="Arial" w:eastAsia="Arial" w:cs="Arial"/>
                <w:b w:val="0"/>
                <w:bCs w:val="0"/>
                <w:lang w:val="en-GB"/>
              </w:rPr>
            </w:pPr>
            <w:r w:rsidRPr="4926ED1E" w:rsidR="4926ED1E">
              <w:rPr>
                <w:rFonts w:ascii="Arial" w:hAnsi="Arial" w:eastAsia="Arial" w:cs="Arial"/>
                <w:b w:val="0"/>
                <w:bCs w:val="0"/>
                <w:lang w:val="en-GB"/>
              </w:rPr>
              <w:t xml:space="preserve">Research </w:t>
            </w:r>
            <w:r w:rsidRPr="4926ED1E" w:rsidR="388BE808">
              <w:rPr>
                <w:rFonts w:ascii="Arial" w:hAnsi="Arial" w:eastAsia="Arial" w:cs="Arial"/>
                <w:b w:val="0"/>
                <w:bCs w:val="0"/>
                <w:lang w:val="en-GB"/>
              </w:rPr>
              <w:t>has</w:t>
            </w:r>
            <w:r w:rsidRPr="4926ED1E" w:rsidR="4926ED1E">
              <w:rPr>
                <w:rFonts w:ascii="Arial" w:hAnsi="Arial" w:eastAsia="Arial" w:cs="Arial"/>
                <w:b w:val="0"/>
                <w:bCs w:val="0"/>
                <w:lang w:val="en-GB"/>
              </w:rPr>
              <w:t xml:space="preserve"> </w:t>
            </w:r>
            <w:r w:rsidRPr="4926ED1E" w:rsidR="388BE808">
              <w:rPr>
                <w:rFonts w:ascii="Arial" w:hAnsi="Arial" w:eastAsia="Arial" w:cs="Arial"/>
                <w:b w:val="0"/>
                <w:bCs w:val="0"/>
                <w:lang w:val="en-GB"/>
              </w:rPr>
              <w:t xml:space="preserve">launched, </w:t>
            </w:r>
            <w:r w:rsidRPr="4926ED1E" w:rsidR="388BE808">
              <w:rPr>
                <w:rFonts w:ascii="Arial" w:hAnsi="Arial" w:eastAsia="Arial" w:cs="Arial"/>
                <w:b w:val="0"/>
                <w:bCs w:val="0"/>
                <w:lang w:val="en-GB"/>
              </w:rPr>
              <w:t>very positive</w:t>
            </w:r>
            <w:r w:rsidRPr="4926ED1E" w:rsidR="388BE808">
              <w:rPr>
                <w:rFonts w:ascii="Arial" w:hAnsi="Arial" w:eastAsia="Arial" w:cs="Arial"/>
                <w:b w:val="0"/>
                <w:bCs w:val="0"/>
                <w:lang w:val="en-GB"/>
              </w:rPr>
              <w:t xml:space="preserve"> with </w:t>
            </w:r>
            <w:r w:rsidRPr="4926ED1E" w:rsidR="388BE808">
              <w:rPr>
                <w:rFonts w:ascii="Arial" w:hAnsi="Arial" w:eastAsia="Arial" w:cs="Arial"/>
                <w:b w:val="0"/>
                <w:bCs w:val="0"/>
                <w:lang w:val="en-GB"/>
              </w:rPr>
              <w:t>its</w:t>
            </w:r>
            <w:r w:rsidRPr="4926ED1E" w:rsidR="388BE808">
              <w:rPr>
                <w:rFonts w:ascii="Arial" w:hAnsi="Arial" w:eastAsia="Arial" w:cs="Arial"/>
                <w:b w:val="0"/>
                <w:bCs w:val="0"/>
                <w:lang w:val="en-GB"/>
              </w:rPr>
              <w:t xml:space="preserve"> progress. Signage approved </w:t>
            </w:r>
            <w:r w:rsidRPr="4926ED1E" w:rsidR="5842EA3A">
              <w:rPr>
                <w:rFonts w:ascii="Arial" w:hAnsi="Arial" w:eastAsia="Arial" w:cs="Arial"/>
                <w:b w:val="0"/>
                <w:bCs w:val="0"/>
                <w:lang w:val="en-GB"/>
              </w:rPr>
              <w:t xml:space="preserve">and in the next phase of sourcing quotes, pending policy and research completion. </w:t>
            </w:r>
          </w:p>
        </w:tc>
      </w:tr>
    </w:tbl>
    <w:p w:rsidR="4926ED1E" w:rsidP="4926ED1E" w:rsidRDefault="4926ED1E" w14:paraId="4C03EF51" w14:textId="24AC7F60">
      <w:pPr>
        <w:pStyle w:val="Normal"/>
        <w:spacing w:line="276" w:lineRule="auto"/>
        <w:jc w:val="both"/>
        <w:rPr>
          <w:rFonts w:ascii="Arial" w:hAnsi="Arial" w:eastAsia="Arial" w:cs="Arial"/>
          <w:b w:val="1"/>
          <w:bCs w:val="1"/>
          <w:lang w:val="en-GB"/>
        </w:rPr>
      </w:pPr>
    </w:p>
    <w:p w:rsidR="4926ED1E" w:rsidP="4926ED1E" w:rsidRDefault="4926ED1E" w14:paraId="67081884" w14:textId="2153347E">
      <w:pPr>
        <w:pStyle w:val="Normal"/>
        <w:spacing w:line="276" w:lineRule="auto"/>
        <w:jc w:val="both"/>
        <w:rPr>
          <w:rFonts w:ascii="Arial" w:hAnsi="Arial" w:eastAsia="Arial" w:cs="Arial"/>
          <w:b w:val="1"/>
          <w:bCs w:val="1"/>
          <w:lang w:val="en-GB"/>
        </w:rPr>
      </w:pPr>
    </w:p>
    <w:p w:rsidR="2ABA8318" w:rsidP="4926ED1E" w:rsidRDefault="2ABA8318" w14:paraId="3DB30612" w14:textId="2B313779">
      <w:pPr>
        <w:pStyle w:val="Normal"/>
        <w:spacing w:line="276" w:lineRule="auto"/>
        <w:jc w:val="both"/>
        <w:rPr>
          <w:rFonts w:ascii="Arial" w:hAnsi="Arial" w:eastAsia="Arial" w:cs="Arial"/>
          <w:b w:val="1"/>
          <w:bCs w:val="1"/>
          <w:lang w:val="en-GB"/>
        </w:rPr>
      </w:pPr>
      <w:r w:rsidRPr="4926ED1E" w:rsidR="2ABA8318">
        <w:rPr>
          <w:rFonts w:ascii="Arial" w:hAnsi="Arial" w:eastAsia="Arial" w:cs="Arial"/>
          <w:b w:val="1"/>
          <w:bCs w:val="1"/>
          <w:lang w:val="en-GB"/>
        </w:rPr>
        <w:t>Networks Updates</w:t>
      </w:r>
    </w:p>
    <w:p w:rsidR="2ABA8318" w:rsidP="4926ED1E" w:rsidRDefault="2ABA8318" w14:paraId="1C34F43A" w14:textId="62D134CB">
      <w:pPr>
        <w:spacing w:line="276" w:lineRule="auto"/>
        <w:jc w:val="both"/>
        <w:rPr>
          <w:rFonts w:ascii="Arial" w:hAnsi="Arial" w:eastAsia="Arial" w:cs="Arial"/>
          <w:b w:val="1"/>
          <w:bCs w:val="1"/>
          <w:lang w:val="en-GB"/>
        </w:rPr>
      </w:pPr>
      <w:r w:rsidRPr="4926ED1E" w:rsidR="2ABA8318">
        <w:rPr>
          <w:rFonts w:ascii="Arial" w:hAnsi="Arial" w:eastAsia="Arial" w:cs="Arial"/>
          <w:i w:val="1"/>
          <w:iCs w:val="1"/>
          <w:lang w:val="en-GB"/>
        </w:rPr>
        <w:t>Insert list of Networks you are responsible for and outline latest developments</w:t>
      </w:r>
    </w:p>
    <w:tbl>
      <w:tblPr>
        <w:tblStyle w:val="TableGrid"/>
        <w:tblW w:w="0" w:type="auto"/>
        <w:tblLook w:val="06A0" w:firstRow="1" w:lastRow="0" w:firstColumn="1" w:lastColumn="0" w:noHBand="1" w:noVBand="1"/>
      </w:tblPr>
      <w:tblGrid>
        <w:gridCol w:w="2405"/>
        <w:gridCol w:w="2552"/>
        <w:gridCol w:w="2268"/>
        <w:gridCol w:w="2244"/>
      </w:tblGrid>
      <w:tr w:rsidR="4926ED1E" w:rsidTr="4926ED1E" w14:paraId="2D65FA33">
        <w:trPr>
          <w:trHeight w:val="300"/>
        </w:trPr>
        <w:tc>
          <w:tcPr>
            <w:tcW w:w="2405" w:type="dxa"/>
            <w:tcMar/>
          </w:tcPr>
          <w:p w:rsidR="4926ED1E" w:rsidP="4926ED1E" w:rsidRDefault="4926ED1E" w14:paraId="7A273AE2" w14:textId="3E5D0522">
            <w:pPr>
              <w:rPr>
                <w:rFonts w:ascii="Arial" w:hAnsi="Arial" w:eastAsia="Arial" w:cs="Arial"/>
                <w:b w:val="1"/>
                <w:bCs w:val="1"/>
                <w:lang w:val="en-GB"/>
              </w:rPr>
            </w:pPr>
            <w:r w:rsidRPr="4926ED1E" w:rsidR="4926ED1E">
              <w:rPr>
                <w:rFonts w:ascii="Arial" w:hAnsi="Arial" w:eastAsia="Arial" w:cs="Arial"/>
                <w:b w:val="1"/>
                <w:bCs w:val="1"/>
                <w:lang w:val="en-GB"/>
              </w:rPr>
              <w:t xml:space="preserve">Network </w:t>
            </w:r>
            <w:r w:rsidRPr="4926ED1E" w:rsidR="4926ED1E">
              <w:rPr>
                <w:rFonts w:ascii="Arial" w:hAnsi="Arial" w:eastAsia="Arial" w:cs="Arial"/>
                <w:b w:val="1"/>
                <w:bCs w:val="1"/>
                <w:lang w:val="en-GB"/>
              </w:rPr>
              <w:t>Name</w:t>
            </w:r>
          </w:p>
        </w:tc>
        <w:tc>
          <w:tcPr>
            <w:tcW w:w="2552" w:type="dxa"/>
            <w:tcMar/>
          </w:tcPr>
          <w:p w:rsidR="4926ED1E" w:rsidP="4926ED1E" w:rsidRDefault="4926ED1E" w14:paraId="69844FE1" w14:textId="30658591">
            <w:pPr>
              <w:pStyle w:val="Normal"/>
              <w:suppressLineNumbers w:val="0"/>
              <w:bidi w:val="0"/>
              <w:spacing w:before="0" w:beforeAutospacing="off" w:after="0" w:afterAutospacing="off" w:line="240" w:lineRule="auto"/>
              <w:ind w:left="0" w:right="0"/>
              <w:jc w:val="left"/>
            </w:pPr>
            <w:r w:rsidRPr="4926ED1E" w:rsidR="4926ED1E">
              <w:rPr>
                <w:rFonts w:ascii="Arial" w:hAnsi="Arial" w:eastAsia="Arial" w:cs="Arial"/>
                <w:b w:val="1"/>
                <w:bCs w:val="1"/>
                <w:lang w:val="en-GB"/>
              </w:rPr>
              <w:t>Date of Meeting</w:t>
            </w:r>
          </w:p>
        </w:tc>
        <w:tc>
          <w:tcPr>
            <w:tcW w:w="2268" w:type="dxa"/>
            <w:tcMar/>
          </w:tcPr>
          <w:p w:rsidR="4926ED1E" w:rsidP="4926ED1E" w:rsidRDefault="4926ED1E" w14:paraId="6D663F30" w14:textId="68056B73">
            <w:pPr>
              <w:pStyle w:val="Normal"/>
              <w:suppressLineNumbers w:val="0"/>
              <w:bidi w:val="0"/>
              <w:spacing w:before="0" w:beforeAutospacing="off" w:after="0" w:afterAutospacing="off" w:line="240" w:lineRule="auto"/>
              <w:ind w:left="0" w:right="0"/>
              <w:jc w:val="left"/>
            </w:pPr>
            <w:r w:rsidRPr="4926ED1E" w:rsidR="4926ED1E">
              <w:rPr>
                <w:rFonts w:ascii="Arial" w:hAnsi="Arial" w:eastAsia="Arial" w:cs="Arial"/>
                <w:b w:val="1"/>
                <w:bCs w:val="1"/>
                <w:lang w:val="en-GB"/>
              </w:rPr>
              <w:t>Membership Engagement</w:t>
            </w:r>
          </w:p>
        </w:tc>
        <w:tc>
          <w:tcPr>
            <w:tcW w:w="2244" w:type="dxa"/>
            <w:tcMar/>
          </w:tcPr>
          <w:p w:rsidR="4926ED1E" w:rsidP="4926ED1E" w:rsidRDefault="4926ED1E" w14:paraId="559C8C00">
            <w:pPr>
              <w:rPr>
                <w:rFonts w:ascii="Arial" w:hAnsi="Arial" w:eastAsia="Arial" w:cs="Arial"/>
                <w:b w:val="1"/>
                <w:bCs w:val="1"/>
                <w:lang w:val="en-GB"/>
              </w:rPr>
            </w:pPr>
            <w:r w:rsidRPr="4926ED1E" w:rsidR="4926ED1E">
              <w:rPr>
                <w:rFonts w:ascii="Arial" w:hAnsi="Arial" w:eastAsia="Arial" w:cs="Arial"/>
                <w:b w:val="1"/>
                <w:bCs w:val="1"/>
                <w:lang w:val="en-GB"/>
              </w:rPr>
              <w:t>Latest Developments</w:t>
            </w:r>
          </w:p>
        </w:tc>
      </w:tr>
      <w:tr w:rsidR="4926ED1E" w:rsidTr="4926ED1E" w14:paraId="5A4A7522">
        <w:trPr>
          <w:trHeight w:val="300"/>
        </w:trPr>
        <w:tc>
          <w:tcPr>
            <w:tcW w:w="2405" w:type="dxa"/>
            <w:tcMar/>
          </w:tcPr>
          <w:p w:rsidR="4926ED1E" w:rsidP="4926ED1E" w:rsidRDefault="4926ED1E" w14:paraId="3F7438AC" w14:textId="3A5F5EF3">
            <w:pPr>
              <w:rPr>
                <w:rFonts w:ascii="Arial" w:hAnsi="Arial" w:eastAsia="Arial" w:cs="Arial"/>
                <w:b w:val="0"/>
                <w:bCs w:val="0"/>
                <w:lang w:val="en-GB"/>
              </w:rPr>
            </w:pPr>
            <w:r w:rsidRPr="4926ED1E" w:rsidR="4926ED1E">
              <w:rPr>
                <w:rFonts w:ascii="Arial" w:hAnsi="Arial" w:eastAsia="Arial" w:cs="Arial"/>
                <w:b w:val="0"/>
                <w:bCs w:val="0"/>
                <w:lang w:val="en-GB"/>
              </w:rPr>
              <w:t>DisABILTY</w:t>
            </w:r>
            <w:r w:rsidRPr="4926ED1E" w:rsidR="4926ED1E">
              <w:rPr>
                <w:rFonts w:ascii="Arial" w:hAnsi="Arial" w:eastAsia="Arial" w:cs="Arial"/>
                <w:b w:val="0"/>
                <w:bCs w:val="0"/>
                <w:lang w:val="en-GB"/>
              </w:rPr>
              <w:t xml:space="preserve"> Empowerment Network   </w:t>
            </w:r>
          </w:p>
        </w:tc>
        <w:tc>
          <w:tcPr>
            <w:tcW w:w="2552" w:type="dxa"/>
            <w:tcMar/>
          </w:tcPr>
          <w:p w:rsidR="4926ED1E" w:rsidP="4926ED1E" w:rsidRDefault="4926ED1E" w14:paraId="7E140E46" w14:textId="0818E730">
            <w:pPr>
              <w:rPr>
                <w:rFonts w:ascii="Arial" w:hAnsi="Arial" w:eastAsia="Arial" w:cs="Arial"/>
                <w:b w:val="0"/>
                <w:bCs w:val="0"/>
                <w:lang w:val="en-GB"/>
              </w:rPr>
            </w:pPr>
            <w:r w:rsidRPr="4926ED1E" w:rsidR="4926ED1E">
              <w:rPr>
                <w:rFonts w:ascii="Arial" w:hAnsi="Arial" w:eastAsia="Arial" w:cs="Arial"/>
                <w:b w:val="0"/>
                <w:bCs w:val="0"/>
                <w:lang w:val="en-GB"/>
              </w:rPr>
              <w:t>NA</w:t>
            </w:r>
          </w:p>
        </w:tc>
        <w:tc>
          <w:tcPr>
            <w:tcW w:w="2268" w:type="dxa"/>
            <w:tcMar/>
          </w:tcPr>
          <w:p w:rsidR="4926ED1E" w:rsidP="4926ED1E" w:rsidRDefault="4926ED1E" w14:noSpellErr="1" w14:paraId="4456543D">
            <w:pPr>
              <w:rPr>
                <w:rFonts w:ascii="Arial" w:hAnsi="Arial" w:eastAsia="Arial" w:cs="Arial"/>
                <w:b w:val="0"/>
                <w:bCs w:val="0"/>
                <w:lang w:val="en-GB"/>
              </w:rPr>
            </w:pPr>
          </w:p>
        </w:tc>
        <w:tc>
          <w:tcPr>
            <w:tcW w:w="2244" w:type="dxa"/>
            <w:tcMar/>
          </w:tcPr>
          <w:p w:rsidR="4926ED1E" w:rsidP="4926ED1E" w:rsidRDefault="4926ED1E" w14:noSpellErr="1" w14:paraId="7AFB2128">
            <w:pPr>
              <w:rPr>
                <w:rFonts w:ascii="Arial" w:hAnsi="Arial" w:eastAsia="Arial" w:cs="Arial"/>
                <w:b w:val="0"/>
                <w:bCs w:val="0"/>
                <w:lang w:val="en-GB"/>
              </w:rPr>
            </w:pPr>
          </w:p>
        </w:tc>
      </w:tr>
      <w:tr w:rsidR="4926ED1E" w:rsidTr="4926ED1E" w14:paraId="287CADFD">
        <w:trPr>
          <w:trHeight w:val="300"/>
        </w:trPr>
        <w:tc>
          <w:tcPr>
            <w:tcW w:w="2405" w:type="dxa"/>
            <w:tcMar/>
          </w:tcPr>
          <w:p w:rsidR="4926ED1E" w:rsidP="4926ED1E" w:rsidRDefault="4926ED1E" w14:paraId="09B89FB3" w14:textId="271C5413">
            <w:pPr>
              <w:rPr>
                <w:rFonts w:ascii="Arial" w:hAnsi="Arial" w:eastAsia="Arial" w:cs="Arial"/>
                <w:b w:val="0"/>
                <w:bCs w:val="0"/>
                <w:lang w:val="en-GB"/>
              </w:rPr>
            </w:pPr>
            <w:r w:rsidRPr="4926ED1E" w:rsidR="4926ED1E">
              <w:rPr>
                <w:rFonts w:ascii="Arial" w:hAnsi="Arial" w:eastAsia="Arial" w:cs="Arial"/>
                <w:b w:val="0"/>
                <w:bCs w:val="0"/>
                <w:lang w:val="en-GB"/>
              </w:rPr>
              <w:t>Women’s Empowerment Network</w:t>
            </w:r>
          </w:p>
        </w:tc>
        <w:tc>
          <w:tcPr>
            <w:tcW w:w="2552" w:type="dxa"/>
            <w:tcMar/>
          </w:tcPr>
          <w:p w:rsidR="616B21F1" w:rsidP="4926ED1E" w:rsidRDefault="616B21F1" w14:paraId="6A095CF3" w14:textId="4F89D62D">
            <w:pPr>
              <w:rPr>
                <w:rFonts w:ascii="Arial" w:hAnsi="Arial" w:eastAsia="Arial" w:cs="Arial"/>
                <w:b w:val="0"/>
                <w:bCs w:val="0"/>
                <w:lang w:val="en-GB"/>
              </w:rPr>
            </w:pPr>
            <w:r w:rsidRPr="4926ED1E" w:rsidR="616B21F1">
              <w:rPr>
                <w:rFonts w:ascii="Arial" w:hAnsi="Arial" w:eastAsia="Arial" w:cs="Arial"/>
                <w:b w:val="0"/>
                <w:bCs w:val="0"/>
                <w:lang w:val="en-GB"/>
              </w:rPr>
              <w:t>NA</w:t>
            </w:r>
          </w:p>
        </w:tc>
        <w:tc>
          <w:tcPr>
            <w:tcW w:w="2268" w:type="dxa"/>
            <w:tcMar/>
          </w:tcPr>
          <w:p w:rsidR="4926ED1E" w:rsidP="4926ED1E" w:rsidRDefault="4926ED1E" w14:noSpellErr="1" w14:paraId="0EF24F46">
            <w:pPr>
              <w:rPr>
                <w:rFonts w:ascii="Arial" w:hAnsi="Arial" w:eastAsia="Arial" w:cs="Arial"/>
                <w:b w:val="0"/>
                <w:bCs w:val="0"/>
                <w:lang w:val="en-GB"/>
              </w:rPr>
            </w:pPr>
          </w:p>
        </w:tc>
        <w:tc>
          <w:tcPr>
            <w:tcW w:w="2244" w:type="dxa"/>
            <w:tcMar/>
          </w:tcPr>
          <w:p w:rsidR="616B21F1" w:rsidP="4926ED1E" w:rsidRDefault="616B21F1" w14:paraId="34298B8C" w14:textId="5A6383FC">
            <w:pPr>
              <w:rPr>
                <w:rFonts w:ascii="Arial" w:hAnsi="Arial" w:eastAsia="Arial" w:cs="Arial"/>
                <w:b w:val="0"/>
                <w:bCs w:val="0"/>
                <w:lang w:val="en-GB"/>
              </w:rPr>
            </w:pPr>
            <w:r w:rsidRPr="4926ED1E" w:rsidR="616B21F1">
              <w:rPr>
                <w:rFonts w:ascii="Arial" w:hAnsi="Arial" w:eastAsia="Arial" w:cs="Arial"/>
                <w:b w:val="0"/>
                <w:bCs w:val="0"/>
                <w:lang w:val="en-GB"/>
              </w:rPr>
              <w:t>Engagement with students to promote the Network, working with Sophie and Paul on website improvements to enhance engagement.</w:t>
            </w:r>
          </w:p>
        </w:tc>
      </w:tr>
    </w:tbl>
    <w:p w:rsidR="4926ED1E" w:rsidP="4926ED1E" w:rsidRDefault="4926ED1E" w14:paraId="3B7EB8B3" w14:textId="24AC7F60">
      <w:pPr>
        <w:pStyle w:val="Normal"/>
        <w:spacing w:line="276" w:lineRule="auto"/>
        <w:jc w:val="both"/>
        <w:rPr>
          <w:rFonts w:ascii="Arial" w:hAnsi="Arial" w:eastAsia="Arial" w:cs="Arial"/>
          <w:b w:val="1"/>
          <w:bCs w:val="1"/>
          <w:lang w:val="en-GB"/>
        </w:rPr>
      </w:pPr>
    </w:p>
    <w:p w:rsidR="4926ED1E" w:rsidP="4926ED1E" w:rsidRDefault="4926ED1E" w14:paraId="7E75D077" w14:textId="2EF56BD1">
      <w:pPr>
        <w:pStyle w:val="Normal"/>
        <w:spacing w:line="276" w:lineRule="auto"/>
        <w:jc w:val="both"/>
        <w:rPr>
          <w:rFonts w:ascii="Arial" w:hAnsi="Arial" w:eastAsia="Arial" w:cs="Arial"/>
          <w:b w:val="1"/>
          <w:bCs w:val="1"/>
          <w:lang w:val="en-GB"/>
        </w:rPr>
      </w:pPr>
    </w:p>
    <w:p w:rsidR="2ABA8318" w:rsidP="4926ED1E" w:rsidRDefault="2ABA8318" w14:paraId="05CABCB3" w14:textId="5C519A97">
      <w:pPr>
        <w:pStyle w:val="Normal"/>
        <w:spacing w:line="276" w:lineRule="auto"/>
        <w:jc w:val="both"/>
        <w:rPr>
          <w:rFonts w:ascii="Arial" w:hAnsi="Arial" w:eastAsia="Arial" w:cs="Arial"/>
          <w:b w:val="1"/>
          <w:bCs w:val="1"/>
          <w:lang w:val="en-GB"/>
        </w:rPr>
      </w:pPr>
      <w:r w:rsidRPr="4926ED1E" w:rsidR="2ABA8318">
        <w:rPr>
          <w:rFonts w:ascii="Arial" w:hAnsi="Arial" w:eastAsia="Arial" w:cs="Arial"/>
          <w:b w:val="1"/>
          <w:bCs w:val="1"/>
          <w:lang w:val="en-GB"/>
        </w:rPr>
        <w:t>Event and Activities Updates</w:t>
      </w:r>
    </w:p>
    <w:p w:rsidR="2ABA8318" w:rsidP="4926ED1E" w:rsidRDefault="2ABA8318" w14:paraId="53C04034" w14:textId="48CFABB3">
      <w:pPr>
        <w:spacing w:line="276" w:lineRule="auto"/>
        <w:jc w:val="both"/>
        <w:rPr>
          <w:rFonts w:ascii="Arial" w:hAnsi="Arial" w:eastAsia="Arial" w:cs="Arial"/>
          <w:i w:val="1"/>
          <w:iCs w:val="1"/>
          <w:lang w:val="en-GB"/>
        </w:rPr>
      </w:pPr>
      <w:r w:rsidRPr="4926ED1E" w:rsidR="2ABA8318">
        <w:rPr>
          <w:rFonts w:ascii="Arial" w:hAnsi="Arial" w:eastAsia="Arial" w:cs="Arial"/>
          <w:i w:val="1"/>
          <w:iCs w:val="1"/>
          <w:lang w:val="en-GB"/>
        </w:rPr>
        <w:t>Insert list of Events and Activities you attended this month</w:t>
      </w:r>
    </w:p>
    <w:tbl>
      <w:tblPr>
        <w:tblStyle w:val="TableGrid"/>
        <w:tblW w:w="0" w:type="auto"/>
        <w:tblLook w:val="06A0" w:firstRow="1" w:lastRow="0" w:firstColumn="1" w:lastColumn="0" w:noHBand="1" w:noVBand="1"/>
      </w:tblPr>
      <w:tblGrid>
        <w:gridCol w:w="2235"/>
        <w:gridCol w:w="1695"/>
        <w:gridCol w:w="1605"/>
        <w:gridCol w:w="1545"/>
        <w:gridCol w:w="2270"/>
      </w:tblGrid>
      <w:tr w:rsidR="4926ED1E" w:rsidTr="4926ED1E" w14:paraId="4BE58D23">
        <w:trPr>
          <w:trHeight w:val="300"/>
        </w:trPr>
        <w:tc>
          <w:tcPr>
            <w:tcW w:w="2235" w:type="dxa"/>
            <w:tcMar/>
          </w:tcPr>
          <w:p w:rsidR="4926ED1E" w:rsidP="4926ED1E" w:rsidRDefault="4926ED1E" w14:paraId="25B9DD6B" w14:textId="551D220F">
            <w:pPr>
              <w:rPr>
                <w:rFonts w:ascii="Arial" w:hAnsi="Arial" w:eastAsia="Arial" w:cs="Arial"/>
                <w:b w:val="1"/>
                <w:bCs w:val="1"/>
                <w:lang w:val="en-GB"/>
              </w:rPr>
            </w:pPr>
            <w:r w:rsidRPr="4926ED1E" w:rsidR="4926ED1E">
              <w:rPr>
                <w:rFonts w:ascii="Arial" w:hAnsi="Arial" w:eastAsia="Arial" w:cs="Arial"/>
                <w:b w:val="1"/>
                <w:bCs w:val="1"/>
                <w:lang w:val="en-GB"/>
              </w:rPr>
              <w:t xml:space="preserve">Event/Activities </w:t>
            </w:r>
            <w:r w:rsidRPr="4926ED1E" w:rsidR="4926ED1E">
              <w:rPr>
                <w:rFonts w:ascii="Arial" w:hAnsi="Arial" w:eastAsia="Arial" w:cs="Arial"/>
                <w:b w:val="1"/>
                <w:bCs w:val="1"/>
                <w:lang w:val="en-GB"/>
              </w:rPr>
              <w:t>Name</w:t>
            </w:r>
          </w:p>
        </w:tc>
        <w:tc>
          <w:tcPr>
            <w:tcW w:w="1695" w:type="dxa"/>
            <w:tcMar/>
          </w:tcPr>
          <w:p w:rsidR="4926ED1E" w:rsidRDefault="4926ED1E" w14:paraId="1FB2EFA0" w14:textId="7C0E8D75">
            <w:r w:rsidRPr="4926ED1E" w:rsidR="4926ED1E">
              <w:rPr>
                <w:rFonts w:ascii="Arial" w:hAnsi="Arial" w:eastAsia="Arial" w:cs="Arial"/>
                <w:b w:val="1"/>
                <w:bCs w:val="1"/>
                <w:lang w:val="en-GB"/>
              </w:rPr>
              <w:t>Date of Event</w:t>
            </w:r>
          </w:p>
        </w:tc>
        <w:tc>
          <w:tcPr>
            <w:tcW w:w="1605" w:type="dxa"/>
            <w:tcMar/>
          </w:tcPr>
          <w:p w:rsidR="4926ED1E" w:rsidRDefault="4926ED1E" w14:paraId="1D749862" w14:textId="10F220F0">
            <w:r w:rsidRPr="4926ED1E" w:rsidR="4926ED1E">
              <w:rPr>
                <w:rFonts w:ascii="Arial" w:hAnsi="Arial" w:eastAsia="Arial" w:cs="Arial"/>
                <w:b w:val="1"/>
                <w:bCs w:val="1"/>
                <w:lang w:val="en-GB"/>
              </w:rPr>
              <w:t xml:space="preserve">Membership </w:t>
            </w:r>
            <w:r w:rsidRPr="4926ED1E" w:rsidR="4926ED1E">
              <w:rPr>
                <w:rFonts w:ascii="Arial" w:hAnsi="Arial" w:eastAsia="Arial" w:cs="Arial"/>
                <w:b w:val="1"/>
                <w:bCs w:val="1"/>
                <w:lang w:val="en-GB"/>
              </w:rPr>
              <w:t>Engagement</w:t>
            </w:r>
          </w:p>
        </w:tc>
        <w:tc>
          <w:tcPr>
            <w:tcW w:w="1545" w:type="dxa"/>
            <w:tcMar/>
          </w:tcPr>
          <w:p w:rsidR="4926ED1E" w:rsidP="4926ED1E" w:rsidRDefault="4926ED1E" w14:paraId="141C45B9" w14:textId="6147A1A9">
            <w:pPr>
              <w:pStyle w:val="Normal"/>
              <w:suppressLineNumbers w:val="0"/>
              <w:bidi w:val="0"/>
              <w:spacing w:before="0" w:beforeAutospacing="off" w:after="0" w:afterAutospacing="off" w:line="240" w:lineRule="auto"/>
              <w:ind w:left="0" w:right="0"/>
              <w:jc w:val="left"/>
            </w:pPr>
            <w:r w:rsidRPr="4926ED1E" w:rsidR="4926ED1E">
              <w:rPr>
                <w:rFonts w:ascii="Arial" w:hAnsi="Arial" w:eastAsia="Arial" w:cs="Arial"/>
                <w:b w:val="1"/>
                <w:bCs w:val="1"/>
                <w:lang w:val="en-GB"/>
              </w:rPr>
              <w:t>Successe</w:t>
            </w:r>
            <w:r w:rsidRPr="4926ED1E" w:rsidR="4926ED1E">
              <w:rPr>
                <w:rFonts w:ascii="Arial" w:hAnsi="Arial" w:eastAsia="Arial" w:cs="Arial"/>
                <w:b w:val="1"/>
                <w:bCs w:val="1"/>
                <w:lang w:val="en-GB"/>
              </w:rPr>
              <w:t>s</w:t>
            </w:r>
          </w:p>
        </w:tc>
        <w:tc>
          <w:tcPr>
            <w:tcW w:w="2270" w:type="dxa"/>
            <w:tcMar/>
          </w:tcPr>
          <w:p w:rsidR="4926ED1E" w:rsidP="4926ED1E" w:rsidRDefault="4926ED1E" w14:paraId="695BA7BE" w14:textId="1BA9698F">
            <w:pPr>
              <w:pStyle w:val="Normal"/>
              <w:suppressLineNumbers w:val="0"/>
              <w:bidi w:val="0"/>
              <w:spacing w:before="0" w:beforeAutospacing="off" w:after="0" w:afterAutospacing="off" w:line="240" w:lineRule="auto"/>
              <w:ind w:left="0" w:right="0"/>
              <w:jc w:val="left"/>
              <w:rPr>
                <w:rFonts w:ascii="Arial" w:hAnsi="Arial" w:eastAsia="Arial" w:cs="Arial"/>
                <w:b w:val="1"/>
                <w:bCs w:val="1"/>
                <w:lang w:val="en-GB"/>
              </w:rPr>
            </w:pPr>
            <w:r w:rsidRPr="4926ED1E" w:rsidR="4926ED1E">
              <w:rPr>
                <w:rFonts w:ascii="Arial" w:hAnsi="Arial" w:eastAsia="Arial" w:cs="Arial"/>
                <w:b w:val="1"/>
                <w:bCs w:val="1"/>
                <w:lang w:val="en-GB"/>
              </w:rPr>
              <w:t>Recommendations</w:t>
            </w:r>
          </w:p>
        </w:tc>
      </w:tr>
      <w:tr w:rsidR="4926ED1E" w:rsidTr="4926ED1E" w14:paraId="3B4F51B0">
        <w:trPr>
          <w:trHeight w:val="300"/>
        </w:trPr>
        <w:tc>
          <w:tcPr>
            <w:tcW w:w="2235" w:type="dxa"/>
            <w:tcMar/>
          </w:tcPr>
          <w:p w:rsidR="4926ED1E" w:rsidP="4926ED1E" w:rsidRDefault="4926ED1E" w14:paraId="66B2CA61" w14:textId="135C8162">
            <w:pPr>
              <w:rPr>
                <w:rFonts w:ascii="Arial" w:hAnsi="Arial" w:eastAsia="Arial" w:cs="Arial"/>
                <w:b w:val="1"/>
                <w:bCs w:val="1"/>
                <w:lang w:val="en-GB"/>
              </w:rPr>
            </w:pPr>
            <w:r w:rsidRPr="4926ED1E" w:rsidR="4926ED1E">
              <w:rPr>
                <w:rFonts w:ascii="Arial" w:hAnsi="Arial" w:eastAsia="Arial" w:cs="Arial"/>
                <w:b w:val="1"/>
                <w:bCs w:val="1"/>
                <w:lang w:val="en-GB"/>
              </w:rPr>
              <w:t>NA</w:t>
            </w:r>
          </w:p>
        </w:tc>
        <w:tc>
          <w:tcPr>
            <w:tcW w:w="1695" w:type="dxa"/>
            <w:tcMar/>
          </w:tcPr>
          <w:p w:rsidR="4926ED1E" w:rsidP="4926ED1E" w:rsidRDefault="4926ED1E" w14:paraId="43C7B155">
            <w:pPr>
              <w:rPr>
                <w:rFonts w:ascii="Arial" w:hAnsi="Arial" w:eastAsia="Arial" w:cs="Arial"/>
                <w:b w:val="1"/>
                <w:bCs w:val="1"/>
                <w:lang w:val="en-GB"/>
              </w:rPr>
            </w:pPr>
          </w:p>
        </w:tc>
        <w:tc>
          <w:tcPr>
            <w:tcW w:w="1605" w:type="dxa"/>
            <w:tcMar/>
          </w:tcPr>
          <w:p w:rsidR="4926ED1E" w:rsidP="4926ED1E" w:rsidRDefault="4926ED1E" w14:paraId="091F131C">
            <w:pPr>
              <w:rPr>
                <w:rFonts w:ascii="Arial" w:hAnsi="Arial" w:eastAsia="Arial" w:cs="Arial"/>
                <w:b w:val="1"/>
                <w:bCs w:val="1"/>
                <w:lang w:val="en-GB"/>
              </w:rPr>
            </w:pPr>
          </w:p>
        </w:tc>
        <w:tc>
          <w:tcPr>
            <w:tcW w:w="1545" w:type="dxa"/>
            <w:tcMar/>
          </w:tcPr>
          <w:p w:rsidR="4926ED1E" w:rsidP="4926ED1E" w:rsidRDefault="4926ED1E" w14:paraId="713FA9F8">
            <w:pPr>
              <w:rPr>
                <w:rFonts w:ascii="Arial" w:hAnsi="Arial" w:eastAsia="Arial" w:cs="Arial"/>
                <w:b w:val="1"/>
                <w:bCs w:val="1"/>
                <w:lang w:val="en-GB"/>
              </w:rPr>
            </w:pPr>
          </w:p>
        </w:tc>
        <w:tc>
          <w:tcPr>
            <w:tcW w:w="2270" w:type="dxa"/>
            <w:tcMar/>
          </w:tcPr>
          <w:p w:rsidR="4926ED1E" w:rsidP="4926ED1E" w:rsidRDefault="4926ED1E" w14:paraId="7B5B6D29">
            <w:pPr>
              <w:rPr>
                <w:rFonts w:ascii="Arial" w:hAnsi="Arial" w:eastAsia="Arial" w:cs="Arial"/>
                <w:b w:val="1"/>
                <w:bCs w:val="1"/>
                <w:lang w:val="en-GB"/>
              </w:rPr>
            </w:pPr>
          </w:p>
        </w:tc>
      </w:tr>
      <w:tr w:rsidR="4926ED1E" w:rsidTr="4926ED1E" w14:paraId="23C98B1B">
        <w:trPr>
          <w:trHeight w:val="300"/>
        </w:trPr>
        <w:tc>
          <w:tcPr>
            <w:tcW w:w="2235" w:type="dxa"/>
            <w:tcMar/>
          </w:tcPr>
          <w:p w:rsidR="4926ED1E" w:rsidP="4926ED1E" w:rsidRDefault="4926ED1E" w14:paraId="2A741425">
            <w:pPr>
              <w:rPr>
                <w:rFonts w:ascii="Arial" w:hAnsi="Arial" w:eastAsia="Arial" w:cs="Arial"/>
                <w:b w:val="1"/>
                <w:bCs w:val="1"/>
                <w:lang w:val="en-GB"/>
              </w:rPr>
            </w:pPr>
          </w:p>
        </w:tc>
        <w:tc>
          <w:tcPr>
            <w:tcW w:w="1695" w:type="dxa"/>
            <w:tcMar/>
          </w:tcPr>
          <w:p w:rsidR="4926ED1E" w:rsidP="4926ED1E" w:rsidRDefault="4926ED1E" w14:paraId="1EF4960E">
            <w:pPr>
              <w:rPr>
                <w:rFonts w:ascii="Arial" w:hAnsi="Arial" w:eastAsia="Arial" w:cs="Arial"/>
                <w:b w:val="1"/>
                <w:bCs w:val="1"/>
                <w:lang w:val="en-GB"/>
              </w:rPr>
            </w:pPr>
          </w:p>
        </w:tc>
        <w:tc>
          <w:tcPr>
            <w:tcW w:w="1605" w:type="dxa"/>
            <w:tcMar/>
          </w:tcPr>
          <w:p w:rsidR="4926ED1E" w:rsidP="4926ED1E" w:rsidRDefault="4926ED1E" w14:paraId="4E1E6CA1">
            <w:pPr>
              <w:rPr>
                <w:rFonts w:ascii="Arial" w:hAnsi="Arial" w:eastAsia="Arial" w:cs="Arial"/>
                <w:b w:val="1"/>
                <w:bCs w:val="1"/>
                <w:lang w:val="en-GB"/>
              </w:rPr>
            </w:pPr>
          </w:p>
        </w:tc>
        <w:tc>
          <w:tcPr>
            <w:tcW w:w="1545" w:type="dxa"/>
            <w:tcMar/>
          </w:tcPr>
          <w:p w:rsidR="4926ED1E" w:rsidP="4926ED1E" w:rsidRDefault="4926ED1E" w14:paraId="22F63507">
            <w:pPr>
              <w:rPr>
                <w:rFonts w:ascii="Arial" w:hAnsi="Arial" w:eastAsia="Arial" w:cs="Arial"/>
                <w:b w:val="1"/>
                <w:bCs w:val="1"/>
                <w:lang w:val="en-GB"/>
              </w:rPr>
            </w:pPr>
          </w:p>
        </w:tc>
        <w:tc>
          <w:tcPr>
            <w:tcW w:w="2270" w:type="dxa"/>
            <w:tcMar/>
          </w:tcPr>
          <w:p w:rsidR="4926ED1E" w:rsidP="4926ED1E" w:rsidRDefault="4926ED1E" w14:paraId="3FEFB583">
            <w:pPr>
              <w:rPr>
                <w:rFonts w:ascii="Arial" w:hAnsi="Arial" w:eastAsia="Arial" w:cs="Arial"/>
                <w:b w:val="1"/>
                <w:bCs w:val="1"/>
                <w:lang w:val="en-GB"/>
              </w:rPr>
            </w:pPr>
          </w:p>
        </w:tc>
      </w:tr>
      <w:tr w:rsidR="4926ED1E" w:rsidTr="4926ED1E" w14:paraId="2C93EE51">
        <w:trPr>
          <w:trHeight w:val="300"/>
        </w:trPr>
        <w:tc>
          <w:tcPr>
            <w:tcW w:w="2235" w:type="dxa"/>
            <w:tcMar/>
          </w:tcPr>
          <w:p w:rsidR="4926ED1E" w:rsidP="4926ED1E" w:rsidRDefault="4926ED1E" w14:paraId="57BDC1BF">
            <w:pPr>
              <w:rPr>
                <w:rFonts w:ascii="Arial" w:hAnsi="Arial" w:eastAsia="Arial" w:cs="Arial"/>
                <w:b w:val="1"/>
                <w:bCs w:val="1"/>
                <w:lang w:val="en-GB"/>
              </w:rPr>
            </w:pPr>
          </w:p>
        </w:tc>
        <w:tc>
          <w:tcPr>
            <w:tcW w:w="1695" w:type="dxa"/>
            <w:tcMar/>
          </w:tcPr>
          <w:p w:rsidR="4926ED1E" w:rsidP="4926ED1E" w:rsidRDefault="4926ED1E" w14:paraId="60540479">
            <w:pPr>
              <w:rPr>
                <w:rFonts w:ascii="Arial" w:hAnsi="Arial" w:eastAsia="Arial" w:cs="Arial"/>
                <w:b w:val="1"/>
                <w:bCs w:val="1"/>
                <w:lang w:val="en-GB"/>
              </w:rPr>
            </w:pPr>
          </w:p>
        </w:tc>
        <w:tc>
          <w:tcPr>
            <w:tcW w:w="1605" w:type="dxa"/>
            <w:tcMar/>
          </w:tcPr>
          <w:p w:rsidR="4926ED1E" w:rsidP="4926ED1E" w:rsidRDefault="4926ED1E" w14:paraId="2CA11C13">
            <w:pPr>
              <w:rPr>
                <w:rFonts w:ascii="Arial" w:hAnsi="Arial" w:eastAsia="Arial" w:cs="Arial"/>
                <w:b w:val="1"/>
                <w:bCs w:val="1"/>
                <w:lang w:val="en-GB"/>
              </w:rPr>
            </w:pPr>
          </w:p>
        </w:tc>
        <w:tc>
          <w:tcPr>
            <w:tcW w:w="1545" w:type="dxa"/>
            <w:tcMar/>
          </w:tcPr>
          <w:p w:rsidR="4926ED1E" w:rsidP="4926ED1E" w:rsidRDefault="4926ED1E" w14:paraId="6358522F">
            <w:pPr>
              <w:rPr>
                <w:rFonts w:ascii="Arial" w:hAnsi="Arial" w:eastAsia="Arial" w:cs="Arial"/>
                <w:b w:val="1"/>
                <w:bCs w:val="1"/>
                <w:lang w:val="en-GB"/>
              </w:rPr>
            </w:pPr>
          </w:p>
        </w:tc>
        <w:tc>
          <w:tcPr>
            <w:tcW w:w="2270" w:type="dxa"/>
            <w:tcMar/>
          </w:tcPr>
          <w:p w:rsidR="4926ED1E" w:rsidP="4926ED1E" w:rsidRDefault="4926ED1E" w14:paraId="174D97AC">
            <w:pPr>
              <w:rPr>
                <w:rFonts w:ascii="Arial" w:hAnsi="Arial" w:eastAsia="Arial" w:cs="Arial"/>
                <w:b w:val="1"/>
                <w:bCs w:val="1"/>
                <w:lang w:val="en-GB"/>
              </w:rPr>
            </w:pPr>
          </w:p>
        </w:tc>
      </w:tr>
      <w:tr w:rsidR="4926ED1E" w:rsidTr="4926ED1E" w14:paraId="7A460769">
        <w:trPr>
          <w:trHeight w:val="300"/>
        </w:trPr>
        <w:tc>
          <w:tcPr>
            <w:tcW w:w="2235" w:type="dxa"/>
            <w:tcMar/>
          </w:tcPr>
          <w:p w:rsidR="4926ED1E" w:rsidP="4926ED1E" w:rsidRDefault="4926ED1E" w14:paraId="2A2B3C3B">
            <w:pPr>
              <w:rPr>
                <w:rFonts w:ascii="Arial" w:hAnsi="Arial" w:eastAsia="Arial" w:cs="Arial"/>
                <w:b w:val="1"/>
                <w:bCs w:val="1"/>
                <w:lang w:val="en-GB"/>
              </w:rPr>
            </w:pPr>
          </w:p>
        </w:tc>
        <w:tc>
          <w:tcPr>
            <w:tcW w:w="1695" w:type="dxa"/>
            <w:tcMar/>
          </w:tcPr>
          <w:p w:rsidR="4926ED1E" w:rsidP="4926ED1E" w:rsidRDefault="4926ED1E" w14:paraId="154C70CD">
            <w:pPr>
              <w:rPr>
                <w:rFonts w:ascii="Arial" w:hAnsi="Arial" w:eastAsia="Arial" w:cs="Arial"/>
                <w:b w:val="1"/>
                <w:bCs w:val="1"/>
                <w:lang w:val="en-GB"/>
              </w:rPr>
            </w:pPr>
          </w:p>
        </w:tc>
        <w:tc>
          <w:tcPr>
            <w:tcW w:w="1605" w:type="dxa"/>
            <w:tcMar/>
          </w:tcPr>
          <w:p w:rsidR="4926ED1E" w:rsidP="4926ED1E" w:rsidRDefault="4926ED1E" w14:paraId="12034A49">
            <w:pPr>
              <w:rPr>
                <w:rFonts w:ascii="Arial" w:hAnsi="Arial" w:eastAsia="Arial" w:cs="Arial"/>
                <w:b w:val="1"/>
                <w:bCs w:val="1"/>
                <w:lang w:val="en-GB"/>
              </w:rPr>
            </w:pPr>
          </w:p>
        </w:tc>
        <w:tc>
          <w:tcPr>
            <w:tcW w:w="1545" w:type="dxa"/>
            <w:tcMar/>
          </w:tcPr>
          <w:p w:rsidR="4926ED1E" w:rsidP="4926ED1E" w:rsidRDefault="4926ED1E" w14:paraId="2C8DD73C">
            <w:pPr>
              <w:rPr>
                <w:rFonts w:ascii="Arial" w:hAnsi="Arial" w:eastAsia="Arial" w:cs="Arial"/>
                <w:b w:val="1"/>
                <w:bCs w:val="1"/>
                <w:lang w:val="en-GB"/>
              </w:rPr>
            </w:pPr>
          </w:p>
        </w:tc>
        <w:tc>
          <w:tcPr>
            <w:tcW w:w="2270" w:type="dxa"/>
            <w:tcMar/>
          </w:tcPr>
          <w:p w:rsidR="4926ED1E" w:rsidP="4926ED1E" w:rsidRDefault="4926ED1E" w14:paraId="3CB6C13A">
            <w:pPr>
              <w:rPr>
                <w:rFonts w:ascii="Arial" w:hAnsi="Arial" w:eastAsia="Arial" w:cs="Arial"/>
                <w:b w:val="1"/>
                <w:bCs w:val="1"/>
                <w:lang w:val="en-GB"/>
              </w:rPr>
            </w:pPr>
          </w:p>
        </w:tc>
      </w:tr>
    </w:tbl>
    <w:p w:rsidR="4926ED1E" w:rsidP="4926ED1E" w:rsidRDefault="4926ED1E" w14:paraId="531C6374" w14:textId="665F46B3">
      <w:pPr>
        <w:pStyle w:val="Normal"/>
        <w:spacing w:line="276" w:lineRule="auto"/>
        <w:jc w:val="both"/>
        <w:rPr>
          <w:rFonts w:ascii="Arial" w:hAnsi="Arial" w:eastAsia="Arial" w:cs="Arial"/>
          <w:b w:val="1"/>
          <w:bCs w:val="1"/>
          <w:lang w:val="en-GB"/>
        </w:rPr>
      </w:pPr>
    </w:p>
    <w:p w:rsidR="4926ED1E" w:rsidP="103C39B5" w:rsidRDefault="4926ED1E" w14:paraId="43BB4B61" w14:textId="2D4E2462">
      <w:pPr>
        <w:pStyle w:val="Heading3"/>
        <w:spacing w:before="281" w:beforeAutospacing="off" w:after="281" w:afterAutospacing="off"/>
        <w:rPr>
          <w:rFonts w:ascii="Arial" w:hAnsi="Arial" w:eastAsia="Arial" w:cs="Arial"/>
          <w:b w:val="1"/>
          <w:bCs w:val="1"/>
          <w:i w:val="0"/>
          <w:iCs w:val="0"/>
          <w:noProof w:val="0"/>
          <w:color w:val="auto"/>
          <w:sz w:val="22"/>
          <w:szCs w:val="22"/>
          <w:lang w:val="en-GB"/>
        </w:rPr>
      </w:pPr>
      <w:r w:rsidRPr="103C39B5" w:rsidR="05394469">
        <w:rPr>
          <w:rFonts w:ascii="Arial" w:hAnsi="Arial" w:eastAsia="Arial" w:cs="Arial"/>
          <w:b w:val="1"/>
          <w:bCs w:val="1"/>
          <w:i w:val="0"/>
          <w:iCs w:val="0"/>
          <w:noProof w:val="0"/>
          <w:color w:val="auto"/>
          <w:sz w:val="22"/>
          <w:szCs w:val="22"/>
          <w:lang w:val="en-GB"/>
        </w:rPr>
        <w:t>Freshers Week Summary</w:t>
      </w:r>
    </w:p>
    <w:p w:rsidR="4926ED1E" w:rsidP="103C39B5" w:rsidRDefault="4926ED1E" w14:paraId="0F3D0EB9" w14:textId="7914442A">
      <w:pPr>
        <w:spacing w:before="240" w:beforeAutospacing="off" w:after="240" w:afterAutospacing="off"/>
        <w:jc w:val="both"/>
        <w:rPr>
          <w:rFonts w:ascii="Calibri" w:hAnsi="Calibri" w:eastAsia="Calibri" w:cs="Calibri"/>
          <w:noProof w:val="0"/>
          <w:sz w:val="24"/>
          <w:szCs w:val="24"/>
          <w:lang w:val="en-GB"/>
        </w:rPr>
      </w:pPr>
      <w:r w:rsidRPr="103C39B5" w:rsidR="05394469">
        <w:rPr>
          <w:rFonts w:ascii="Calibri" w:hAnsi="Calibri" w:eastAsia="Calibri" w:cs="Calibri"/>
          <w:noProof w:val="0"/>
          <w:sz w:val="24"/>
          <w:szCs w:val="24"/>
          <w:lang w:val="en-GB"/>
        </w:rPr>
        <w:t>Freshers Week 2025 was an incredible success, marking our strongest in-person engagement since before the pandemic. Across all campuses, thousands of students took part in events, stalls, and activities that brought campus life back to full vibrancy. Our social media channels reflected this surge in energy, Instagram engagement alone rose by over 300%, with average post views jumping from the hundreds to around 17,000. The buzz online perfectly mirrored the energy on campus, creating a real sense of community and excitement to start the academic year.</w:t>
      </w:r>
    </w:p>
    <w:p w:rsidR="4926ED1E" w:rsidP="103C39B5" w:rsidRDefault="4926ED1E" w14:paraId="1E3356DF" w14:textId="2E8C8436">
      <w:pPr>
        <w:spacing w:before="240" w:beforeAutospacing="off" w:after="240" w:afterAutospacing="off"/>
        <w:jc w:val="both"/>
        <w:rPr>
          <w:rFonts w:ascii="Calibri" w:hAnsi="Calibri" w:eastAsia="Calibri" w:cs="Calibri"/>
          <w:noProof w:val="0"/>
          <w:sz w:val="24"/>
          <w:szCs w:val="24"/>
          <w:lang w:val="en-GB"/>
        </w:rPr>
      </w:pPr>
      <w:r w:rsidRPr="103C39B5" w:rsidR="05394469">
        <w:rPr>
          <w:rFonts w:ascii="Calibri" w:hAnsi="Calibri" w:eastAsia="Calibri" w:cs="Calibri"/>
          <w:noProof w:val="0"/>
          <w:sz w:val="24"/>
          <w:szCs w:val="24"/>
          <w:lang w:val="en-GB"/>
        </w:rPr>
        <w:t xml:space="preserve">We gave away thousands of pounds worth of prizes, partnered with societies and local businesses to deliver dynamic and inclusive events, and sold hundreds of tickets across the week. “Sex Toy Bingo” stole the show as the most talked-about event, drawing record crowds and incredible energy from students. While officers clocked less than ten hours of sleep across the entire week, the enthusiasm, laughter, and connection we </w:t>
      </w:r>
      <w:r w:rsidRPr="103C39B5" w:rsidR="05394469">
        <w:rPr>
          <w:rFonts w:ascii="Calibri" w:hAnsi="Calibri" w:eastAsia="Calibri" w:cs="Calibri"/>
          <w:noProof w:val="0"/>
          <w:sz w:val="24"/>
          <w:szCs w:val="24"/>
          <w:lang w:val="en-GB"/>
        </w:rPr>
        <w:t>witnessed</w:t>
      </w:r>
      <w:r w:rsidRPr="103C39B5" w:rsidR="05394469">
        <w:rPr>
          <w:rFonts w:ascii="Calibri" w:hAnsi="Calibri" w:eastAsia="Calibri" w:cs="Calibri"/>
          <w:noProof w:val="0"/>
          <w:sz w:val="24"/>
          <w:szCs w:val="24"/>
          <w:lang w:val="en-GB"/>
        </w:rPr>
        <w:t xml:space="preserve"> made every long day worthwhile. Freshers Week set a strong tone for the year ahead... one of engagement, openness, and a thriving student community </w:t>
      </w:r>
      <w:r w:rsidRPr="103C39B5" w:rsidR="05394469">
        <w:rPr>
          <w:rFonts w:ascii="Calibri" w:hAnsi="Calibri" w:eastAsia="Calibri" w:cs="Calibri"/>
          <w:noProof w:val="0"/>
          <w:sz w:val="24"/>
          <w:szCs w:val="24"/>
          <w:lang w:val="en-GB"/>
        </w:rPr>
        <w:t>that’s</w:t>
      </w:r>
      <w:r w:rsidRPr="103C39B5" w:rsidR="05394469">
        <w:rPr>
          <w:rFonts w:ascii="Calibri" w:hAnsi="Calibri" w:eastAsia="Calibri" w:cs="Calibri"/>
          <w:noProof w:val="0"/>
          <w:sz w:val="24"/>
          <w:szCs w:val="24"/>
          <w:lang w:val="en-GB"/>
        </w:rPr>
        <w:t xml:space="preserve"> well and truly back in full swing.</w:t>
      </w:r>
    </w:p>
    <w:p w:rsidR="4926ED1E" w:rsidP="4926ED1E" w:rsidRDefault="4926ED1E" w14:paraId="348E090F" w14:textId="3EE8A6FC">
      <w:pPr>
        <w:pStyle w:val="Normal"/>
        <w:rPr>
          <w:lang w:val="en-GB"/>
        </w:rPr>
      </w:pPr>
    </w:p>
    <w:p w:rsidR="568417E0" w:rsidP="18D18157" w:rsidRDefault="568417E0" w14:paraId="0654A8AB" w14:textId="28427992">
      <w:pPr>
        <w:pStyle w:val="Heading3"/>
        <w:rPr>
          <w:lang w:val="en-GB"/>
        </w:rPr>
      </w:pPr>
      <w:bookmarkStart w:name="_Toc1119201817" w:id="1470714068"/>
      <w:r w:rsidRPr="103C39B5" w:rsidR="568417E0">
        <w:rPr>
          <w:lang w:val="en-GB"/>
        </w:rPr>
        <w:t>October 2025</w:t>
      </w:r>
      <w:bookmarkEnd w:id="1470714068"/>
    </w:p>
    <w:p w:rsidR="103C39B5" w:rsidP="103C39B5" w:rsidRDefault="103C39B5" w14:paraId="0E6E77DB" w14:textId="28D90DBD">
      <w:pPr>
        <w:pStyle w:val="Normal"/>
        <w:rPr>
          <w:lang w:val="en-GB"/>
        </w:rPr>
      </w:pPr>
    </w:p>
    <w:p w:rsidR="6E02E9E3" w:rsidP="103C39B5" w:rsidRDefault="6E02E9E3" w14:paraId="4E485618" w14:textId="16C44E3E">
      <w:pPr>
        <w:pStyle w:val="Normal"/>
        <w:spacing w:line="276" w:lineRule="auto"/>
        <w:rPr>
          <w:rFonts w:ascii="Arial" w:hAnsi="Arial" w:eastAsia="Arial" w:cs="Arial"/>
          <w:b w:val="1"/>
          <w:bCs w:val="1"/>
          <w:lang w:val="en-GB"/>
        </w:rPr>
      </w:pPr>
      <w:r w:rsidRPr="103C39B5" w:rsidR="6E02E9E3">
        <w:rPr>
          <w:rFonts w:ascii="Arial" w:hAnsi="Arial" w:eastAsia="Arial" w:cs="Arial"/>
          <w:b w:val="1"/>
          <w:bCs w:val="1"/>
          <w:lang w:val="en-GB"/>
        </w:rPr>
        <w:t>Officer Update</w:t>
      </w:r>
    </w:p>
    <w:p w:rsidR="2E1B044B" w:rsidP="103C39B5" w:rsidRDefault="2E1B044B" w14:paraId="091159E6" w14:textId="42BCE325">
      <w:pPr>
        <w:pStyle w:val="Heading3"/>
        <w:spacing w:before="281" w:beforeAutospacing="off" w:after="281" w:afterAutospacing="off"/>
        <w:jc w:val="both"/>
      </w:pPr>
      <w:r w:rsidRPr="103C39B5" w:rsidR="2E1B044B">
        <w:rPr>
          <w:rFonts w:ascii="Arial" w:hAnsi="Arial" w:eastAsia="Arial" w:cs="Arial"/>
          <w:b w:val="1"/>
          <w:bCs w:val="1"/>
          <w:noProof w:val="0"/>
          <w:sz w:val="28"/>
          <w:szCs w:val="28"/>
          <w:lang w:val="en-GB"/>
        </w:rPr>
        <w:t>Officer Update</w:t>
      </w:r>
    </w:p>
    <w:p w:rsidR="2E1B044B" w:rsidP="103C39B5" w:rsidRDefault="2E1B044B" w14:paraId="4B2DC31F" w14:textId="455DA7C8">
      <w:pPr>
        <w:spacing w:before="240" w:beforeAutospacing="off" w:after="240" w:afterAutospacing="off"/>
        <w:jc w:val="both"/>
        <w:rPr>
          <w:rFonts w:ascii="Calibri" w:hAnsi="Calibri" w:eastAsia="Calibri" w:cs="Calibri" w:asciiTheme="minorAscii" w:hAnsiTheme="minorAscii" w:eastAsiaTheme="minorAscii" w:cstheme="minorAscii"/>
          <w:b w:val="0"/>
          <w:bCs w:val="0"/>
          <w:noProof w:val="0"/>
          <w:sz w:val="24"/>
          <w:szCs w:val="24"/>
          <w:lang w:val="en-GB"/>
        </w:rPr>
      </w:pP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October was a fast-paced and highly operational month, dominated by elections, ongoing project work, and preparation for several key initiatives. The focus across the team was on empowering student voices through our </w:t>
      </w:r>
      <w:r w:rsidRPr="103C39B5" w:rsidR="2E1B044B">
        <w:rPr>
          <w:rFonts w:ascii="Calibri" w:hAnsi="Calibri" w:eastAsia="Calibri" w:cs="Calibri" w:asciiTheme="minorAscii" w:hAnsiTheme="minorAscii" w:eastAsiaTheme="minorAscii" w:cstheme="minorAscii"/>
          <w:b w:val="0"/>
          <w:bCs w:val="0"/>
          <w:noProof w:val="0"/>
          <w:sz w:val="24"/>
          <w:szCs w:val="24"/>
          <w:lang w:val="en-GB"/>
        </w:rPr>
        <w:t>Course Rep and Student Council elections</w:t>
      </w: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 which saw strong engagement across all campuses. This period is always a busy one for officers, but </w:t>
      </w:r>
      <w:r w:rsidRPr="103C39B5" w:rsidR="2E1B044B">
        <w:rPr>
          <w:rFonts w:ascii="Calibri" w:hAnsi="Calibri" w:eastAsia="Calibri" w:cs="Calibri" w:asciiTheme="minorAscii" w:hAnsiTheme="minorAscii" w:eastAsiaTheme="minorAscii" w:cstheme="minorAscii"/>
          <w:b w:val="0"/>
          <w:bCs w:val="0"/>
          <w:noProof w:val="0"/>
          <w:sz w:val="24"/>
          <w:szCs w:val="24"/>
          <w:lang w:val="en-GB"/>
        </w:rPr>
        <w:t>it’s</w:t>
      </w: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 also incredibly rewarding to see new student representatives stepping forward to shape the direction of UUSU and their University experience.</w:t>
      </w:r>
    </w:p>
    <w:p w:rsidR="2E1B044B" w:rsidP="103C39B5" w:rsidRDefault="2E1B044B" w14:paraId="515D4844" w14:textId="5836346A">
      <w:pPr>
        <w:spacing w:before="240" w:beforeAutospacing="off" w:after="240" w:afterAutospacing="off"/>
        <w:jc w:val="both"/>
        <w:rPr>
          <w:rFonts w:ascii="Calibri" w:hAnsi="Calibri" w:eastAsia="Calibri" w:cs="Calibri" w:asciiTheme="minorAscii" w:hAnsiTheme="minorAscii" w:eastAsiaTheme="minorAscii" w:cstheme="minorAscii"/>
          <w:b w:val="0"/>
          <w:bCs w:val="0"/>
          <w:noProof w:val="0"/>
          <w:sz w:val="24"/>
          <w:szCs w:val="24"/>
          <w:lang w:val="en-GB"/>
        </w:rPr>
      </w:pP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Alongside elections, I concentrated on strengthening the Irish Language Survey, which concluded with an impressive 341 responses... </w:t>
      </w:r>
      <w:r w:rsidRPr="103C39B5" w:rsidR="2E1B044B">
        <w:rPr>
          <w:rFonts w:ascii="Calibri" w:hAnsi="Calibri" w:eastAsia="Calibri" w:cs="Calibri" w:asciiTheme="minorAscii" w:hAnsiTheme="minorAscii" w:eastAsiaTheme="minorAscii" w:cstheme="minorAscii"/>
          <w:b w:val="0"/>
          <w:bCs w:val="0"/>
          <w:noProof w:val="0"/>
          <w:sz w:val="24"/>
          <w:szCs w:val="24"/>
          <w:lang w:val="en-GB"/>
        </w:rPr>
        <w:t>a huge success</w:t>
      </w: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 that </w:t>
      </w:r>
      <w:r w:rsidRPr="103C39B5" w:rsidR="2E1B044B">
        <w:rPr>
          <w:rFonts w:ascii="Calibri" w:hAnsi="Calibri" w:eastAsia="Calibri" w:cs="Calibri" w:asciiTheme="minorAscii" w:hAnsiTheme="minorAscii" w:eastAsiaTheme="minorAscii" w:cstheme="minorAscii"/>
          <w:b w:val="0"/>
          <w:bCs w:val="0"/>
          <w:noProof w:val="0"/>
          <w:sz w:val="24"/>
          <w:szCs w:val="24"/>
          <w:lang w:val="en-GB"/>
        </w:rPr>
        <w:t>demonstrates</w:t>
      </w: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 growing interest and momentum in this area. The data gathered will directly inform the development of our Irish Language Strategy and guide future visibility projects on campus.</w:t>
      </w:r>
    </w:p>
    <w:p w:rsidR="2E1B044B" w:rsidP="103C39B5" w:rsidRDefault="2E1B044B" w14:paraId="04585C59" w14:textId="322A1D14">
      <w:pPr>
        <w:spacing w:before="240" w:beforeAutospacing="off" w:after="240" w:afterAutospacing="off"/>
        <w:jc w:val="both"/>
        <w:rPr>
          <w:rFonts w:ascii="Calibri" w:hAnsi="Calibri" w:eastAsia="Calibri" w:cs="Calibri" w:asciiTheme="minorAscii" w:hAnsiTheme="minorAscii" w:eastAsiaTheme="minorAscii" w:cstheme="minorAscii"/>
          <w:b w:val="0"/>
          <w:bCs w:val="0"/>
          <w:noProof w:val="0"/>
          <w:sz w:val="24"/>
          <w:szCs w:val="24"/>
          <w:lang w:val="en-GB"/>
        </w:rPr>
      </w:pP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Operationally, much of my time was spent on internal development work. </w:t>
      </w:r>
      <w:r w:rsidRPr="103C39B5" w:rsidR="2E1B044B">
        <w:rPr>
          <w:rFonts w:ascii="Calibri" w:hAnsi="Calibri" w:eastAsia="Calibri" w:cs="Calibri" w:asciiTheme="minorAscii" w:hAnsiTheme="minorAscii" w:eastAsiaTheme="minorAscii" w:cstheme="minorAscii"/>
          <w:b w:val="0"/>
          <w:bCs w:val="0"/>
          <w:noProof w:val="0"/>
          <w:sz w:val="24"/>
          <w:szCs w:val="24"/>
          <w:lang w:val="en-GB"/>
        </w:rPr>
        <w:t>I’ve</w:t>
      </w: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 been supporting Georgia with </w:t>
      </w:r>
      <w:r w:rsidRPr="103C39B5" w:rsidR="2E1B044B">
        <w:rPr>
          <w:rFonts w:ascii="Calibri" w:hAnsi="Calibri" w:eastAsia="Calibri" w:cs="Calibri" w:asciiTheme="minorAscii" w:hAnsiTheme="minorAscii" w:eastAsiaTheme="minorAscii" w:cstheme="minorAscii"/>
          <w:b w:val="0"/>
          <w:bCs w:val="0"/>
          <w:noProof w:val="0"/>
          <w:sz w:val="24"/>
          <w:szCs w:val="24"/>
          <w:lang w:val="en-GB"/>
        </w:rPr>
        <w:t>social media management</w:t>
      </w: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 while we continue the recruitment process for a new Social Media Coordinator, ensuring our channels </w:t>
      </w:r>
      <w:r w:rsidRPr="103C39B5" w:rsidR="2E1B044B">
        <w:rPr>
          <w:rFonts w:ascii="Calibri" w:hAnsi="Calibri" w:eastAsia="Calibri" w:cs="Calibri" w:asciiTheme="minorAscii" w:hAnsiTheme="minorAscii" w:eastAsiaTheme="minorAscii" w:cstheme="minorAscii"/>
          <w:b w:val="0"/>
          <w:bCs w:val="0"/>
          <w:noProof w:val="0"/>
          <w:sz w:val="24"/>
          <w:szCs w:val="24"/>
          <w:lang w:val="en-GB"/>
        </w:rPr>
        <w:t>remain</w:t>
      </w: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 active, engaging, and consistent. I also took a hands-on role in </w:t>
      </w:r>
      <w:r w:rsidRPr="103C39B5" w:rsidR="2E1B044B">
        <w:rPr>
          <w:rFonts w:ascii="Calibri" w:hAnsi="Calibri" w:eastAsia="Calibri" w:cs="Calibri" w:asciiTheme="minorAscii" w:hAnsiTheme="minorAscii" w:eastAsiaTheme="minorAscii" w:cstheme="minorAscii"/>
          <w:b w:val="0"/>
          <w:bCs w:val="0"/>
          <w:noProof w:val="0"/>
          <w:sz w:val="24"/>
          <w:szCs w:val="24"/>
          <w:lang w:val="en-GB"/>
        </w:rPr>
        <w:t>cleaning and reorganising office spaces</w:t>
      </w:r>
      <w:r w:rsidRPr="103C39B5" w:rsidR="2E1B044B">
        <w:rPr>
          <w:rFonts w:ascii="Calibri" w:hAnsi="Calibri" w:eastAsia="Calibri" w:cs="Calibri" w:asciiTheme="minorAscii" w:hAnsiTheme="minorAscii" w:eastAsiaTheme="minorAscii" w:cstheme="minorAscii"/>
          <w:b w:val="0"/>
          <w:bCs w:val="0"/>
          <w:noProof w:val="0"/>
          <w:sz w:val="24"/>
          <w:szCs w:val="24"/>
          <w:lang w:val="en-GB"/>
        </w:rPr>
        <w:t>, improving accessibility and functionality ahead of the busy semester period.</w:t>
      </w:r>
    </w:p>
    <w:p w:rsidR="2E1B044B" w:rsidP="103C39B5" w:rsidRDefault="2E1B044B" w14:paraId="5189395D" w14:textId="5E3178A1">
      <w:pPr>
        <w:spacing w:before="240" w:beforeAutospacing="off" w:after="240" w:afterAutospacing="off"/>
        <w:jc w:val="both"/>
        <w:rPr>
          <w:rFonts w:ascii="Calibri" w:hAnsi="Calibri" w:eastAsia="Calibri" w:cs="Calibri" w:asciiTheme="minorAscii" w:hAnsiTheme="minorAscii" w:eastAsiaTheme="minorAscii" w:cstheme="minorAscii"/>
          <w:b w:val="0"/>
          <w:bCs w:val="0"/>
          <w:noProof w:val="0"/>
          <w:sz w:val="24"/>
          <w:szCs w:val="24"/>
          <w:lang w:val="en-GB"/>
        </w:rPr>
      </w:pP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Strategically, </w:t>
      </w:r>
      <w:r w:rsidRPr="103C39B5" w:rsidR="2E1B044B">
        <w:rPr>
          <w:rFonts w:ascii="Calibri" w:hAnsi="Calibri" w:eastAsia="Calibri" w:cs="Calibri" w:asciiTheme="minorAscii" w:hAnsiTheme="minorAscii" w:eastAsiaTheme="minorAscii" w:cstheme="minorAscii"/>
          <w:b w:val="0"/>
          <w:bCs w:val="0"/>
          <w:noProof w:val="0"/>
          <w:sz w:val="24"/>
          <w:szCs w:val="24"/>
          <w:lang w:val="en-GB"/>
        </w:rPr>
        <w:t>I’ve</w:t>
      </w: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 met with Estates to begin planning improvements for Student Union spaces across campuses, </w:t>
      </w:r>
      <w:r w:rsidRPr="103C39B5" w:rsidR="2E1B044B">
        <w:rPr>
          <w:rFonts w:ascii="Calibri" w:hAnsi="Calibri" w:eastAsia="Calibri" w:cs="Calibri" w:asciiTheme="minorAscii" w:hAnsiTheme="minorAscii" w:eastAsiaTheme="minorAscii" w:cstheme="minorAscii"/>
          <w:b w:val="0"/>
          <w:bCs w:val="0"/>
          <w:noProof w:val="0"/>
          <w:sz w:val="24"/>
          <w:szCs w:val="24"/>
          <w:lang w:val="en-GB"/>
        </w:rPr>
        <w:t>an important step</w:t>
      </w: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 toward creating more welcoming and usable areas for students and staff alike. In parallel, </w:t>
      </w:r>
      <w:r w:rsidRPr="103C39B5" w:rsidR="2E1B044B">
        <w:rPr>
          <w:rFonts w:ascii="Calibri" w:hAnsi="Calibri" w:eastAsia="Calibri" w:cs="Calibri" w:asciiTheme="minorAscii" w:hAnsiTheme="minorAscii" w:eastAsiaTheme="minorAscii" w:cstheme="minorAscii"/>
          <w:b w:val="0"/>
          <w:bCs w:val="0"/>
          <w:noProof w:val="0"/>
          <w:sz w:val="24"/>
          <w:szCs w:val="24"/>
          <w:lang w:val="en-GB"/>
        </w:rPr>
        <w:t>I’ve</w:t>
      </w: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 been involved in the final stages of the UUSU Article Review, helping to ensure that our governing documents reflect the evolving needs of the organisation.</w:t>
      </w:r>
    </w:p>
    <w:p w:rsidR="2E1B044B" w:rsidP="103C39B5" w:rsidRDefault="2E1B044B" w14:paraId="3DAAE254" w14:textId="286EB5DB">
      <w:pPr>
        <w:spacing w:before="240" w:beforeAutospacing="off" w:after="240" w:afterAutospacing="off"/>
        <w:jc w:val="both"/>
        <w:rPr>
          <w:rFonts w:ascii="Calibri" w:hAnsi="Calibri" w:eastAsia="Calibri" w:cs="Calibri" w:asciiTheme="minorAscii" w:hAnsiTheme="minorAscii" w:eastAsiaTheme="minorAscii" w:cstheme="minorAscii"/>
          <w:b w:val="0"/>
          <w:bCs w:val="0"/>
          <w:noProof w:val="0"/>
          <w:sz w:val="24"/>
          <w:szCs w:val="24"/>
          <w:lang w:val="en-GB"/>
        </w:rPr>
      </w:pP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This month also included multiple </w:t>
      </w:r>
      <w:r w:rsidRPr="103C39B5" w:rsidR="2E1B044B">
        <w:rPr>
          <w:rFonts w:ascii="Calibri" w:hAnsi="Calibri" w:eastAsia="Calibri" w:cs="Calibri" w:asciiTheme="minorAscii" w:hAnsiTheme="minorAscii" w:eastAsiaTheme="minorAscii" w:cstheme="minorAscii"/>
          <w:b w:val="0"/>
          <w:bCs w:val="0"/>
          <w:noProof w:val="0"/>
          <w:sz w:val="24"/>
          <w:szCs w:val="24"/>
          <w:lang w:val="en-GB"/>
        </w:rPr>
        <w:t>complaints panels</w:t>
      </w: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 and continued support for the </w:t>
      </w:r>
      <w:r w:rsidRPr="103C39B5" w:rsidR="2E1B044B">
        <w:rPr>
          <w:rFonts w:ascii="Calibri" w:hAnsi="Calibri" w:eastAsia="Calibri" w:cs="Calibri" w:asciiTheme="minorAscii" w:hAnsiTheme="minorAscii" w:eastAsiaTheme="minorAscii" w:cstheme="minorAscii"/>
          <w:b w:val="0"/>
          <w:bCs w:val="0"/>
          <w:noProof w:val="0"/>
          <w:sz w:val="24"/>
          <w:szCs w:val="24"/>
          <w:lang w:val="en-GB"/>
        </w:rPr>
        <w:t>realignment of Networks</w:t>
      </w: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 ensuring structures are clear, purposeful, and accessible to all students. I was also delighted to support the development of </w:t>
      </w:r>
      <w:r w:rsidRPr="103C39B5" w:rsidR="2E1B044B">
        <w:rPr>
          <w:rFonts w:ascii="Calibri" w:hAnsi="Calibri" w:eastAsia="Calibri" w:cs="Calibri" w:asciiTheme="minorAscii" w:hAnsiTheme="minorAscii" w:eastAsiaTheme="minorAscii" w:cstheme="minorAscii"/>
          <w:b w:val="0"/>
          <w:bCs w:val="0"/>
          <w:noProof w:val="0"/>
          <w:sz w:val="24"/>
          <w:szCs w:val="24"/>
          <w:lang w:val="en-GB"/>
        </w:rPr>
        <w:t>The Pink Project</w:t>
      </w:r>
      <w:r w:rsidRPr="103C39B5" w:rsidR="2E1B044B">
        <w:rPr>
          <w:rFonts w:ascii="Calibri" w:hAnsi="Calibri" w:eastAsia="Calibri" w:cs="Calibri" w:asciiTheme="minorAscii" w:hAnsiTheme="minorAscii" w:eastAsiaTheme="minorAscii" w:cstheme="minorAscii"/>
          <w:b w:val="0"/>
          <w:bCs w:val="0"/>
          <w:noProof w:val="0"/>
          <w:sz w:val="24"/>
          <w:szCs w:val="24"/>
          <w:lang w:val="en-GB"/>
        </w:rPr>
        <w:t>, an upcoming initiative planned for November 6th, which will highlight awareness around consent, relationships, and empowerment.</w:t>
      </w:r>
    </w:p>
    <w:p w:rsidR="2E1B044B" w:rsidP="103C39B5" w:rsidRDefault="2E1B044B" w14:paraId="235513B4" w14:textId="7366E7AF">
      <w:pPr>
        <w:spacing w:before="240" w:beforeAutospacing="off" w:after="240" w:afterAutospacing="off"/>
        <w:jc w:val="both"/>
        <w:rPr>
          <w:rFonts w:ascii="Calibri" w:hAnsi="Calibri" w:eastAsia="Calibri" w:cs="Calibri" w:asciiTheme="minorAscii" w:hAnsiTheme="minorAscii" w:eastAsiaTheme="minorAscii" w:cstheme="minorAscii"/>
          <w:b w:val="0"/>
          <w:bCs w:val="0"/>
          <w:noProof w:val="0"/>
          <w:sz w:val="24"/>
          <w:szCs w:val="24"/>
          <w:lang w:val="en-GB"/>
        </w:rPr>
      </w:pP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Finally, I took an active role in supporting the </w:t>
      </w:r>
      <w:r w:rsidRPr="103C39B5" w:rsidR="2E1B044B">
        <w:rPr>
          <w:rFonts w:ascii="Calibri" w:hAnsi="Calibri" w:eastAsia="Calibri" w:cs="Calibri" w:asciiTheme="minorAscii" w:hAnsiTheme="minorAscii" w:eastAsiaTheme="minorAscii" w:cstheme="minorAscii"/>
          <w:b w:val="0"/>
          <w:bCs w:val="0"/>
          <w:noProof w:val="0"/>
          <w:sz w:val="24"/>
          <w:szCs w:val="24"/>
          <w:lang w:val="en-GB"/>
        </w:rPr>
        <w:t>Mental Health Campaign team</w:t>
      </w: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 stepping in to lead and </w:t>
      </w:r>
      <w:r w:rsidRPr="103C39B5" w:rsidR="2E1B044B">
        <w:rPr>
          <w:rFonts w:ascii="Calibri" w:hAnsi="Calibri" w:eastAsia="Calibri" w:cs="Calibri" w:asciiTheme="minorAscii" w:hAnsiTheme="minorAscii" w:eastAsiaTheme="minorAscii" w:cstheme="minorAscii"/>
          <w:b w:val="0"/>
          <w:bCs w:val="0"/>
          <w:noProof w:val="0"/>
          <w:sz w:val="24"/>
          <w:szCs w:val="24"/>
          <w:lang w:val="en-GB"/>
        </w:rPr>
        <w:t>assist</w:t>
      </w: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 with several events to help manage workload and ensure strong delivery.</w:t>
      </w:r>
    </w:p>
    <w:p w:rsidR="2E1B044B" w:rsidP="103C39B5" w:rsidRDefault="2E1B044B" w14:paraId="0144BF55" w14:textId="48C315BD">
      <w:pPr>
        <w:spacing w:before="240" w:beforeAutospacing="off" w:after="240" w:afterAutospacing="off"/>
        <w:jc w:val="both"/>
        <w:rPr>
          <w:rFonts w:ascii="Calibri" w:hAnsi="Calibri" w:eastAsia="Calibri" w:cs="Calibri" w:asciiTheme="minorAscii" w:hAnsiTheme="minorAscii" w:eastAsiaTheme="minorAscii" w:cstheme="minorAscii"/>
          <w:b w:val="0"/>
          <w:bCs w:val="0"/>
          <w:noProof w:val="0"/>
          <w:sz w:val="24"/>
          <w:szCs w:val="24"/>
          <w:lang w:val="en-GB"/>
        </w:rPr>
      </w:pP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Overall, October was a month defined by teamwork, reflection, and preparation, </w:t>
      </w:r>
      <w:r w:rsidRPr="103C39B5" w:rsidR="2E1B044B">
        <w:rPr>
          <w:rFonts w:ascii="Calibri" w:hAnsi="Calibri" w:eastAsia="Calibri" w:cs="Calibri" w:asciiTheme="minorAscii" w:hAnsiTheme="minorAscii" w:eastAsiaTheme="minorAscii" w:cstheme="minorAscii"/>
          <w:b w:val="0"/>
          <w:bCs w:val="0"/>
          <w:noProof w:val="0"/>
          <w:sz w:val="24"/>
          <w:szCs w:val="24"/>
          <w:lang w:val="en-GB"/>
        </w:rPr>
        <w:t>consolidating</w:t>
      </w:r>
      <w:r w:rsidRPr="103C39B5" w:rsidR="2E1B044B">
        <w:rPr>
          <w:rFonts w:ascii="Calibri" w:hAnsi="Calibri" w:eastAsia="Calibri" w:cs="Calibri" w:asciiTheme="minorAscii" w:hAnsiTheme="minorAscii" w:eastAsiaTheme="minorAscii" w:cstheme="minorAscii"/>
          <w:b w:val="0"/>
          <w:bCs w:val="0"/>
          <w:noProof w:val="0"/>
          <w:sz w:val="24"/>
          <w:szCs w:val="24"/>
          <w:lang w:val="en-GB"/>
        </w:rPr>
        <w:t xml:space="preserve"> progress across multiple fronts while continuing to build a more connected, visible, and efficient Union.</w:t>
      </w:r>
    </w:p>
    <w:p w:rsidR="103C39B5" w:rsidP="103C39B5" w:rsidRDefault="103C39B5" w14:paraId="5FD5DD54" w14:textId="71E34D76">
      <w:pPr>
        <w:spacing w:before="240" w:beforeAutospacing="off" w:after="240" w:afterAutospacing="off" w:line="276" w:lineRule="auto"/>
        <w:jc w:val="both"/>
        <w:rPr>
          <w:rFonts w:ascii="Arial" w:hAnsi="Arial" w:eastAsia="Arial" w:cs="Arial"/>
          <w:b w:val="0"/>
          <w:bCs w:val="0"/>
          <w:noProof w:val="0"/>
          <w:sz w:val="22"/>
          <w:szCs w:val="22"/>
          <w:lang w:val="en-GB"/>
        </w:rPr>
      </w:pPr>
    </w:p>
    <w:p w:rsidR="103C39B5" w:rsidP="103C39B5" w:rsidRDefault="103C39B5" w14:paraId="137E11F3" w14:textId="153F686E">
      <w:pPr>
        <w:spacing w:line="276" w:lineRule="auto"/>
        <w:jc w:val="both"/>
        <w:rPr>
          <w:rFonts w:ascii="Arial" w:hAnsi="Arial" w:eastAsia="Arial" w:cs="Arial"/>
          <w:i w:val="1"/>
          <w:iCs w:val="1"/>
          <w:lang w:val="en-GB"/>
        </w:rPr>
      </w:pPr>
    </w:p>
    <w:p w:rsidR="6E02E9E3" w:rsidP="103C39B5" w:rsidRDefault="6E02E9E3" w14:paraId="0498EB15" w14:textId="0098EA20">
      <w:pPr>
        <w:spacing w:line="276" w:lineRule="auto"/>
        <w:jc w:val="both"/>
        <w:rPr>
          <w:rFonts w:ascii="Arial" w:hAnsi="Arial" w:eastAsia="Arial" w:cs="Arial"/>
          <w:i w:val="1"/>
          <w:iCs w:val="1"/>
          <w:lang w:val="en-GB"/>
        </w:rPr>
      </w:pPr>
      <w:r w:rsidRPr="103C39B5" w:rsidR="6E02E9E3">
        <w:rPr>
          <w:rFonts w:ascii="Arial" w:hAnsi="Arial" w:eastAsia="Arial" w:cs="Arial"/>
          <w:i w:val="1"/>
          <w:iCs w:val="1"/>
          <w:lang w:val="en-GB"/>
        </w:rPr>
        <w:t>-------------------------------------------------------------------------------------------------------------------------------</w:t>
      </w:r>
    </w:p>
    <w:p w:rsidR="6E02E9E3" w:rsidP="103C39B5" w:rsidRDefault="6E02E9E3" w14:paraId="5C639792" w14:textId="0E3A97D8">
      <w:pPr>
        <w:pStyle w:val="Normal"/>
        <w:pBdr>
          <w:bottom w:val="single" w:color="000000" w:sz="6" w:space="1"/>
        </w:pBdr>
        <w:spacing w:line="276" w:lineRule="auto"/>
        <w:jc w:val="both"/>
        <w:rPr>
          <w:rFonts w:ascii="Arial" w:hAnsi="Arial" w:eastAsia="Arial" w:cs="Arial"/>
          <w:b w:val="1"/>
          <w:bCs w:val="1"/>
          <w:lang w:val="en-GB"/>
        </w:rPr>
      </w:pPr>
      <w:r w:rsidRPr="103C39B5" w:rsidR="6E02E9E3">
        <w:rPr>
          <w:rFonts w:ascii="Arial" w:hAnsi="Arial" w:eastAsia="Arial" w:cs="Arial"/>
          <w:b w:val="1"/>
          <w:bCs w:val="1"/>
          <w:lang w:val="en-GB"/>
        </w:rPr>
        <w:t>Portfolio Report</w:t>
      </w:r>
    </w:p>
    <w:p w:rsidR="6E02E9E3" w:rsidP="103C39B5" w:rsidRDefault="6E02E9E3" w14:paraId="756B8548" w14:textId="01F59CAE">
      <w:pPr>
        <w:spacing w:before="240" w:beforeAutospacing="off" w:after="240" w:afterAutospacing="off"/>
        <w:jc w:val="both"/>
        <w:rPr>
          <w:rFonts w:ascii="Calibri" w:hAnsi="Calibri" w:eastAsia="Calibri" w:cs="Calibri"/>
          <w:b w:val="0"/>
          <w:bCs w:val="0"/>
          <w:noProof w:val="0"/>
          <w:sz w:val="24"/>
          <w:szCs w:val="24"/>
          <w:lang w:val="en-US"/>
        </w:rPr>
      </w:pPr>
      <w:r>
        <w:br/>
      </w:r>
      <w:r w:rsidRPr="103C39B5" w:rsidR="01B5D248">
        <w:rPr>
          <w:rFonts w:ascii="Calibri" w:hAnsi="Calibri" w:eastAsia="Calibri" w:cs="Calibri"/>
          <w:b w:val="0"/>
          <w:bCs w:val="0"/>
          <w:noProof w:val="0"/>
          <w:sz w:val="24"/>
          <w:szCs w:val="24"/>
          <w:lang w:val="en-US"/>
        </w:rPr>
        <w:t>The month of October has been largely focused on policy development, strategic alignment, and campus environment improvements.</w:t>
      </w:r>
    </w:p>
    <w:p w:rsidR="01B5D248" w:rsidP="103C39B5" w:rsidRDefault="01B5D248" w14:paraId="632EA16F" w14:textId="6E669059">
      <w:pPr>
        <w:spacing w:before="240" w:beforeAutospacing="off" w:after="240" w:afterAutospacing="off"/>
        <w:jc w:val="both"/>
        <w:rPr>
          <w:rFonts w:ascii="Calibri" w:hAnsi="Calibri" w:eastAsia="Calibri" w:cs="Calibri"/>
          <w:b w:val="0"/>
          <w:bCs w:val="0"/>
          <w:noProof w:val="0"/>
          <w:sz w:val="24"/>
          <w:szCs w:val="24"/>
          <w:lang w:val="en-US"/>
        </w:rPr>
      </w:pPr>
      <w:r w:rsidRPr="103C39B5" w:rsidR="01B5D248">
        <w:rPr>
          <w:rFonts w:ascii="Calibri" w:hAnsi="Calibri" w:eastAsia="Calibri" w:cs="Calibri"/>
          <w:b w:val="0"/>
          <w:bCs w:val="0"/>
          <w:noProof w:val="0"/>
          <w:sz w:val="24"/>
          <w:szCs w:val="24"/>
          <w:lang w:val="en-US"/>
        </w:rPr>
        <w:t xml:space="preserve">A key milestone was the completion of the Irish Language Survey, which gathered 341 student responses, an invaluable data set that will shape the direction of the forthcoming Irish Language Strategy. Early analysis highlights </w:t>
      </w:r>
      <w:r w:rsidRPr="103C39B5" w:rsidR="01B5D248">
        <w:rPr>
          <w:rFonts w:ascii="Calibri" w:hAnsi="Calibri" w:eastAsia="Calibri" w:cs="Calibri"/>
          <w:b w:val="0"/>
          <w:bCs w:val="0"/>
          <w:noProof w:val="0"/>
          <w:sz w:val="24"/>
          <w:szCs w:val="24"/>
          <w:lang w:val="en-US"/>
        </w:rPr>
        <w:t>strong support</w:t>
      </w:r>
      <w:r w:rsidRPr="103C39B5" w:rsidR="01B5D248">
        <w:rPr>
          <w:rFonts w:ascii="Calibri" w:hAnsi="Calibri" w:eastAsia="Calibri" w:cs="Calibri"/>
          <w:b w:val="0"/>
          <w:bCs w:val="0"/>
          <w:noProof w:val="0"/>
          <w:sz w:val="24"/>
          <w:szCs w:val="24"/>
          <w:lang w:val="en-US"/>
        </w:rPr>
        <w:t xml:space="preserve"> for increased bilingual signage, event promotion, and learning opportunities, confirming that the student body values cultural inclusion and language visibility. I have continued to work with Clodagh, Rosie, and Mark to plan the next stage of implementation, including sourcing quotes for signage projects and drafting recommendations for Estates.</w:t>
      </w:r>
    </w:p>
    <w:p w:rsidR="01B5D248" w:rsidP="103C39B5" w:rsidRDefault="01B5D248" w14:paraId="6A463724" w14:textId="7C693EA5">
      <w:pPr>
        <w:spacing w:before="240" w:beforeAutospacing="off" w:after="240" w:afterAutospacing="off"/>
        <w:jc w:val="both"/>
        <w:rPr>
          <w:rFonts w:ascii="Calibri" w:hAnsi="Calibri" w:eastAsia="Calibri" w:cs="Calibri"/>
          <w:b w:val="0"/>
          <w:bCs w:val="0"/>
          <w:noProof w:val="0"/>
          <w:sz w:val="24"/>
          <w:szCs w:val="24"/>
          <w:lang w:val="en-US"/>
        </w:rPr>
      </w:pPr>
      <w:r w:rsidRPr="103C39B5" w:rsidR="01B5D248">
        <w:rPr>
          <w:rFonts w:ascii="Calibri" w:hAnsi="Calibri" w:eastAsia="Calibri" w:cs="Calibri"/>
          <w:b w:val="0"/>
          <w:bCs w:val="0"/>
          <w:noProof w:val="0"/>
          <w:sz w:val="24"/>
          <w:szCs w:val="24"/>
          <w:lang w:val="en-US"/>
        </w:rPr>
        <w:t xml:space="preserve">On the </w:t>
      </w:r>
      <w:r w:rsidRPr="103C39B5" w:rsidR="01B5D248">
        <w:rPr>
          <w:rFonts w:ascii="Calibri" w:hAnsi="Calibri" w:eastAsia="Calibri" w:cs="Calibri"/>
          <w:b w:val="0"/>
          <w:bCs w:val="0"/>
          <w:noProof w:val="0"/>
          <w:sz w:val="24"/>
          <w:szCs w:val="24"/>
          <w:lang w:val="en-US"/>
        </w:rPr>
        <w:t>policy front</w:t>
      </w:r>
      <w:r w:rsidRPr="103C39B5" w:rsidR="01B5D248">
        <w:rPr>
          <w:rFonts w:ascii="Calibri" w:hAnsi="Calibri" w:eastAsia="Calibri" w:cs="Calibri"/>
          <w:b w:val="0"/>
          <w:bCs w:val="0"/>
          <w:noProof w:val="0"/>
          <w:sz w:val="24"/>
          <w:szCs w:val="24"/>
          <w:lang w:val="en-US"/>
        </w:rPr>
        <w:t xml:space="preserve">, I supported the closing stages of the </w:t>
      </w:r>
      <w:r w:rsidRPr="103C39B5" w:rsidR="01B5D248">
        <w:rPr>
          <w:rFonts w:ascii="Calibri" w:hAnsi="Calibri" w:eastAsia="Calibri" w:cs="Calibri"/>
          <w:b w:val="0"/>
          <w:bCs w:val="0"/>
          <w:noProof w:val="0"/>
          <w:sz w:val="24"/>
          <w:szCs w:val="24"/>
          <w:lang w:val="en-US"/>
        </w:rPr>
        <w:t>UUSU Article Review</w:t>
      </w:r>
      <w:r w:rsidRPr="103C39B5" w:rsidR="01B5D248">
        <w:rPr>
          <w:rFonts w:ascii="Calibri" w:hAnsi="Calibri" w:eastAsia="Calibri" w:cs="Calibri"/>
          <w:b w:val="0"/>
          <w:bCs w:val="0"/>
          <w:noProof w:val="0"/>
          <w:sz w:val="24"/>
          <w:szCs w:val="24"/>
          <w:lang w:val="en-US"/>
        </w:rPr>
        <w:t xml:space="preserve">, ensuring updated governance aligns with our operational practice and student priorities. I also continued progressing the </w:t>
      </w:r>
      <w:r w:rsidRPr="103C39B5" w:rsidR="01B5D248">
        <w:rPr>
          <w:rFonts w:ascii="Calibri" w:hAnsi="Calibri" w:eastAsia="Calibri" w:cs="Calibri"/>
          <w:b w:val="0"/>
          <w:bCs w:val="0"/>
          <w:noProof w:val="0"/>
          <w:sz w:val="24"/>
          <w:szCs w:val="24"/>
          <w:lang w:val="en-US"/>
        </w:rPr>
        <w:t>UU/UUSU Partnership Agreement</w:t>
      </w:r>
      <w:r w:rsidRPr="103C39B5" w:rsidR="01B5D248">
        <w:rPr>
          <w:rFonts w:ascii="Calibri" w:hAnsi="Calibri" w:eastAsia="Calibri" w:cs="Calibri"/>
          <w:b w:val="0"/>
          <w:bCs w:val="0"/>
          <w:noProof w:val="0"/>
          <w:sz w:val="24"/>
          <w:szCs w:val="24"/>
          <w:lang w:val="en-US"/>
        </w:rPr>
        <w:t xml:space="preserve">, focusing on clarity of commitments and accountability between both </w:t>
      </w:r>
      <w:r w:rsidRPr="103C39B5" w:rsidR="01B5D248">
        <w:rPr>
          <w:rFonts w:ascii="Calibri" w:hAnsi="Calibri" w:eastAsia="Calibri" w:cs="Calibri"/>
          <w:b w:val="0"/>
          <w:bCs w:val="0"/>
          <w:noProof w:val="0"/>
          <w:sz w:val="24"/>
          <w:szCs w:val="24"/>
          <w:lang w:val="en-US"/>
        </w:rPr>
        <w:t>organisations</w:t>
      </w:r>
      <w:r w:rsidRPr="103C39B5" w:rsidR="01B5D248">
        <w:rPr>
          <w:rFonts w:ascii="Calibri" w:hAnsi="Calibri" w:eastAsia="Calibri" w:cs="Calibri"/>
          <w:b w:val="0"/>
          <w:bCs w:val="0"/>
          <w:noProof w:val="0"/>
          <w:sz w:val="24"/>
          <w:szCs w:val="24"/>
          <w:lang w:val="en-US"/>
        </w:rPr>
        <w:t>.</w:t>
      </w:r>
    </w:p>
    <w:p w:rsidR="01B5D248" w:rsidP="103C39B5" w:rsidRDefault="01B5D248" w14:paraId="6AEC7B85" w14:textId="6EF60C81">
      <w:pPr>
        <w:spacing w:before="240" w:beforeAutospacing="off" w:after="240" w:afterAutospacing="off"/>
        <w:jc w:val="both"/>
        <w:rPr>
          <w:rFonts w:ascii="Calibri" w:hAnsi="Calibri" w:eastAsia="Calibri" w:cs="Calibri"/>
          <w:b w:val="0"/>
          <w:bCs w:val="0"/>
          <w:noProof w:val="0"/>
          <w:sz w:val="24"/>
          <w:szCs w:val="24"/>
          <w:lang w:val="en-US"/>
        </w:rPr>
      </w:pPr>
      <w:r w:rsidRPr="103C39B5" w:rsidR="01B5D248">
        <w:rPr>
          <w:rFonts w:ascii="Calibri" w:hAnsi="Calibri" w:eastAsia="Calibri" w:cs="Calibri"/>
          <w:b w:val="0"/>
          <w:bCs w:val="0"/>
          <w:noProof w:val="0"/>
          <w:sz w:val="24"/>
          <w:szCs w:val="24"/>
          <w:lang w:val="en-US"/>
        </w:rPr>
        <w:t xml:space="preserve">In the area of </w:t>
      </w:r>
      <w:r w:rsidRPr="103C39B5" w:rsidR="01B5D248">
        <w:rPr>
          <w:rFonts w:ascii="Calibri" w:hAnsi="Calibri" w:eastAsia="Calibri" w:cs="Calibri"/>
          <w:b w:val="0"/>
          <w:bCs w:val="0"/>
          <w:noProof w:val="0"/>
          <w:sz w:val="24"/>
          <w:szCs w:val="24"/>
          <w:lang w:val="en-US"/>
        </w:rPr>
        <w:t>student space development</w:t>
      </w:r>
      <w:r w:rsidRPr="103C39B5" w:rsidR="01B5D248">
        <w:rPr>
          <w:rFonts w:ascii="Calibri" w:hAnsi="Calibri" w:eastAsia="Calibri" w:cs="Calibri"/>
          <w:b w:val="0"/>
          <w:bCs w:val="0"/>
          <w:noProof w:val="0"/>
          <w:sz w:val="24"/>
          <w:szCs w:val="24"/>
          <w:lang w:val="en-US"/>
        </w:rPr>
        <w:t>, I met with Estates to begin early design and planning conversations aimed at enhancing our Union offices and social areas.</w:t>
      </w:r>
      <w:r w:rsidRPr="103C39B5" w:rsidR="01B5D248">
        <w:rPr>
          <w:rFonts w:ascii="Calibri" w:hAnsi="Calibri" w:eastAsia="Calibri" w:cs="Calibri"/>
          <w:b w:val="0"/>
          <w:bCs w:val="0"/>
          <w:noProof w:val="0"/>
          <w:sz w:val="24"/>
          <w:szCs w:val="24"/>
          <w:lang w:val="en-US"/>
        </w:rPr>
        <w:t xml:space="preserve"> This work will continue into the coming months as we look to create student-</w:t>
      </w:r>
      <w:r w:rsidRPr="103C39B5" w:rsidR="01B5D248">
        <w:rPr>
          <w:rFonts w:ascii="Calibri" w:hAnsi="Calibri" w:eastAsia="Calibri" w:cs="Calibri"/>
          <w:b w:val="0"/>
          <w:bCs w:val="0"/>
          <w:noProof w:val="0"/>
          <w:sz w:val="24"/>
          <w:szCs w:val="24"/>
          <w:lang w:val="en-US"/>
        </w:rPr>
        <w:t>centred</w:t>
      </w:r>
      <w:r w:rsidRPr="103C39B5" w:rsidR="01B5D248">
        <w:rPr>
          <w:rFonts w:ascii="Calibri" w:hAnsi="Calibri" w:eastAsia="Calibri" w:cs="Calibri"/>
          <w:b w:val="0"/>
          <w:bCs w:val="0"/>
          <w:noProof w:val="0"/>
          <w:sz w:val="24"/>
          <w:szCs w:val="24"/>
          <w:lang w:val="en-US"/>
        </w:rPr>
        <w:t xml:space="preserve"> spaces that are both functional and welcoming.</w:t>
      </w:r>
    </w:p>
    <w:p w:rsidR="01B5D248" w:rsidP="103C39B5" w:rsidRDefault="01B5D248" w14:paraId="5B330ED7" w14:textId="1B1EC182">
      <w:pPr>
        <w:spacing w:before="240" w:beforeAutospacing="off" w:after="240" w:afterAutospacing="off"/>
        <w:jc w:val="both"/>
        <w:rPr>
          <w:rFonts w:ascii="Calibri" w:hAnsi="Calibri" w:eastAsia="Calibri" w:cs="Calibri"/>
          <w:b w:val="0"/>
          <w:bCs w:val="0"/>
          <w:noProof w:val="0"/>
          <w:sz w:val="24"/>
          <w:szCs w:val="24"/>
          <w:lang w:val="en-US"/>
        </w:rPr>
      </w:pPr>
      <w:r w:rsidRPr="103C39B5" w:rsidR="01B5D248">
        <w:rPr>
          <w:rFonts w:ascii="Calibri" w:hAnsi="Calibri" w:eastAsia="Calibri" w:cs="Calibri"/>
          <w:b w:val="0"/>
          <w:bCs w:val="0"/>
          <w:noProof w:val="0"/>
          <w:sz w:val="24"/>
          <w:szCs w:val="24"/>
          <w:lang w:val="en-US"/>
        </w:rPr>
        <w:t xml:space="preserve">Beyond strategic work, </w:t>
      </w:r>
      <w:r w:rsidRPr="103C39B5" w:rsidR="01B5D248">
        <w:rPr>
          <w:rFonts w:ascii="Calibri" w:hAnsi="Calibri" w:eastAsia="Calibri" w:cs="Calibri"/>
          <w:b w:val="0"/>
          <w:bCs w:val="0"/>
          <w:noProof w:val="0"/>
          <w:sz w:val="24"/>
          <w:szCs w:val="24"/>
          <w:lang w:val="en-US"/>
        </w:rPr>
        <w:t>I’ve</w:t>
      </w:r>
      <w:r w:rsidRPr="103C39B5" w:rsidR="01B5D248">
        <w:rPr>
          <w:rFonts w:ascii="Calibri" w:hAnsi="Calibri" w:eastAsia="Calibri" w:cs="Calibri"/>
          <w:b w:val="0"/>
          <w:bCs w:val="0"/>
          <w:noProof w:val="0"/>
          <w:sz w:val="24"/>
          <w:szCs w:val="24"/>
          <w:lang w:val="en-US"/>
        </w:rPr>
        <w:t xml:space="preserve"> </w:t>
      </w:r>
      <w:r w:rsidRPr="103C39B5" w:rsidR="01B5D248">
        <w:rPr>
          <w:rFonts w:ascii="Calibri" w:hAnsi="Calibri" w:eastAsia="Calibri" w:cs="Calibri"/>
          <w:b w:val="0"/>
          <w:bCs w:val="0"/>
          <w:noProof w:val="0"/>
          <w:sz w:val="24"/>
          <w:szCs w:val="24"/>
          <w:lang w:val="en-US"/>
        </w:rPr>
        <w:t>maintained</w:t>
      </w:r>
      <w:r w:rsidRPr="103C39B5" w:rsidR="01B5D248">
        <w:rPr>
          <w:rFonts w:ascii="Calibri" w:hAnsi="Calibri" w:eastAsia="Calibri" w:cs="Calibri"/>
          <w:b w:val="0"/>
          <w:bCs w:val="0"/>
          <w:noProof w:val="0"/>
          <w:sz w:val="24"/>
          <w:szCs w:val="24"/>
          <w:lang w:val="en-US"/>
        </w:rPr>
        <w:t xml:space="preserve"> involvement in the </w:t>
      </w:r>
      <w:r w:rsidRPr="103C39B5" w:rsidR="01B5D248">
        <w:rPr>
          <w:rFonts w:ascii="Calibri" w:hAnsi="Calibri" w:eastAsia="Calibri" w:cs="Calibri"/>
          <w:b w:val="0"/>
          <w:bCs w:val="0"/>
          <w:noProof w:val="0"/>
          <w:sz w:val="24"/>
          <w:szCs w:val="24"/>
          <w:lang w:val="en-US"/>
        </w:rPr>
        <w:t>Tackling Violence Against Women and Girls (TVAWG) Charter</w:t>
      </w:r>
      <w:r w:rsidRPr="103C39B5" w:rsidR="01B5D248">
        <w:rPr>
          <w:rFonts w:ascii="Calibri" w:hAnsi="Calibri" w:eastAsia="Calibri" w:cs="Calibri"/>
          <w:b w:val="0"/>
          <w:bCs w:val="0"/>
          <w:noProof w:val="0"/>
          <w:sz w:val="24"/>
          <w:szCs w:val="24"/>
          <w:lang w:val="en-US"/>
        </w:rPr>
        <w:t xml:space="preserve"> and </w:t>
      </w:r>
      <w:r w:rsidRPr="103C39B5" w:rsidR="01B5D248">
        <w:rPr>
          <w:rFonts w:ascii="Calibri" w:hAnsi="Calibri" w:eastAsia="Calibri" w:cs="Calibri"/>
          <w:b w:val="0"/>
          <w:bCs w:val="0"/>
          <w:noProof w:val="0"/>
          <w:sz w:val="24"/>
          <w:szCs w:val="24"/>
          <w:lang w:val="en-US"/>
        </w:rPr>
        <w:t>Mental Health Charter</w:t>
      </w:r>
      <w:r w:rsidRPr="103C39B5" w:rsidR="01B5D248">
        <w:rPr>
          <w:rFonts w:ascii="Calibri" w:hAnsi="Calibri" w:eastAsia="Calibri" w:cs="Calibri"/>
          <w:b w:val="0"/>
          <w:bCs w:val="0"/>
          <w:noProof w:val="0"/>
          <w:sz w:val="24"/>
          <w:szCs w:val="24"/>
          <w:lang w:val="en-US"/>
        </w:rPr>
        <w:t>, ensuring alignment with ongoing campaigns. The latter has included direct event support for the Mental Health Campaign team, reinforcing UUSU’s commitment to wellbeing and proactive community care.</w:t>
      </w:r>
    </w:p>
    <w:p w:rsidR="01B5D248" w:rsidP="103C39B5" w:rsidRDefault="01B5D248" w14:paraId="19078A55" w14:textId="7301F5A2">
      <w:pPr>
        <w:spacing w:before="240" w:beforeAutospacing="off" w:after="240" w:afterAutospacing="off"/>
        <w:jc w:val="both"/>
        <w:rPr>
          <w:rFonts w:ascii="Calibri" w:hAnsi="Calibri" w:eastAsia="Calibri" w:cs="Calibri"/>
          <w:b w:val="0"/>
          <w:bCs w:val="0"/>
          <w:noProof w:val="0"/>
          <w:sz w:val="24"/>
          <w:szCs w:val="24"/>
          <w:lang w:val="en-US"/>
        </w:rPr>
      </w:pPr>
      <w:r w:rsidRPr="103C39B5" w:rsidR="01B5D248">
        <w:rPr>
          <w:rFonts w:ascii="Calibri" w:hAnsi="Calibri" w:eastAsia="Calibri" w:cs="Calibri"/>
          <w:b w:val="0"/>
          <w:bCs w:val="0"/>
          <w:noProof w:val="0"/>
          <w:sz w:val="24"/>
          <w:szCs w:val="24"/>
          <w:lang w:val="en-US"/>
        </w:rPr>
        <w:t xml:space="preserve">October </w:t>
      </w:r>
      <w:r w:rsidRPr="103C39B5" w:rsidR="01B5D248">
        <w:rPr>
          <w:rFonts w:ascii="Calibri" w:hAnsi="Calibri" w:eastAsia="Calibri" w:cs="Calibri"/>
          <w:b w:val="0"/>
          <w:bCs w:val="0"/>
          <w:noProof w:val="0"/>
          <w:sz w:val="24"/>
          <w:szCs w:val="24"/>
          <w:lang w:val="en-US"/>
        </w:rPr>
        <w:t>represented</w:t>
      </w:r>
      <w:r w:rsidRPr="103C39B5" w:rsidR="01B5D248">
        <w:rPr>
          <w:rFonts w:ascii="Calibri" w:hAnsi="Calibri" w:eastAsia="Calibri" w:cs="Calibri"/>
          <w:b w:val="0"/>
          <w:bCs w:val="0"/>
          <w:noProof w:val="0"/>
          <w:sz w:val="24"/>
          <w:szCs w:val="24"/>
          <w:lang w:val="en-US"/>
        </w:rPr>
        <w:t xml:space="preserve"> a balance of behind-the-</w:t>
      </w:r>
      <w:r w:rsidRPr="103C39B5" w:rsidR="01B5D248">
        <w:rPr>
          <w:rFonts w:ascii="Calibri" w:hAnsi="Calibri" w:eastAsia="Calibri" w:cs="Calibri"/>
          <w:b w:val="0"/>
          <w:bCs w:val="0"/>
          <w:noProof w:val="0"/>
          <w:sz w:val="24"/>
          <w:szCs w:val="24"/>
          <w:lang w:val="en-US"/>
        </w:rPr>
        <w:t>scenes</w:t>
      </w:r>
      <w:r w:rsidRPr="103C39B5" w:rsidR="01B5D248">
        <w:rPr>
          <w:rFonts w:ascii="Calibri" w:hAnsi="Calibri" w:eastAsia="Calibri" w:cs="Calibri"/>
          <w:b w:val="0"/>
          <w:bCs w:val="0"/>
          <w:noProof w:val="0"/>
          <w:sz w:val="24"/>
          <w:szCs w:val="24"/>
          <w:lang w:val="en-US"/>
        </w:rPr>
        <w:t xml:space="preserve"> groundwork and forward planning</w:t>
      </w:r>
      <w:r w:rsidRPr="103C39B5" w:rsidR="62B6A9C6">
        <w:rPr>
          <w:rFonts w:ascii="Calibri" w:hAnsi="Calibri" w:eastAsia="Calibri" w:cs="Calibri"/>
          <w:b w:val="0"/>
          <w:bCs w:val="0"/>
          <w:noProof w:val="0"/>
          <w:sz w:val="24"/>
          <w:szCs w:val="24"/>
          <w:lang w:val="en-US"/>
        </w:rPr>
        <w:t>,</w:t>
      </w:r>
      <w:r w:rsidRPr="103C39B5" w:rsidR="01B5D248">
        <w:rPr>
          <w:rFonts w:ascii="Calibri" w:hAnsi="Calibri" w:eastAsia="Calibri" w:cs="Calibri"/>
          <w:b w:val="0"/>
          <w:bCs w:val="0"/>
          <w:noProof w:val="0"/>
          <w:sz w:val="24"/>
          <w:szCs w:val="24"/>
          <w:lang w:val="en-US"/>
        </w:rPr>
        <w:t xml:space="preserve"> ensuring that our spaces, structures, and policies reflect the values of inclusivity, engagement, and student empowerment that define UUSU.</w:t>
      </w:r>
    </w:p>
    <w:p w:rsidR="103C39B5" w:rsidP="103C39B5" w:rsidRDefault="103C39B5" w14:paraId="1C0DF699" w14:textId="62AFC2D0">
      <w:pPr>
        <w:spacing w:before="240" w:beforeAutospacing="off" w:after="240" w:afterAutospacing="off"/>
        <w:jc w:val="both"/>
      </w:pPr>
    </w:p>
    <w:p w:rsidR="103C39B5" w:rsidP="103C39B5" w:rsidRDefault="103C39B5" w14:paraId="58B8FFFD" w14:textId="6C52AFFA">
      <w:pPr>
        <w:pBdr>
          <w:bottom w:val="single" w:color="000000" w:sz="6" w:space="1"/>
        </w:pBdr>
        <w:spacing w:line="276" w:lineRule="auto"/>
        <w:jc w:val="both"/>
        <w:rPr>
          <w:rFonts w:ascii="Arial" w:hAnsi="Arial" w:eastAsia="Arial" w:cs="Arial"/>
          <w:i w:val="1"/>
          <w:iCs w:val="1"/>
          <w:lang w:val="en-GB"/>
        </w:rPr>
      </w:pPr>
    </w:p>
    <w:p w:rsidR="103C39B5" w:rsidP="103C39B5" w:rsidRDefault="103C39B5" w14:paraId="56B38D0E">
      <w:pPr>
        <w:spacing w:line="276" w:lineRule="auto"/>
        <w:jc w:val="both"/>
        <w:rPr>
          <w:rFonts w:ascii="Arial" w:hAnsi="Arial" w:eastAsia="Arial" w:cs="Arial"/>
          <w:i w:val="1"/>
          <w:iCs w:val="1"/>
          <w:lang w:val="en-GB"/>
        </w:rPr>
      </w:pPr>
    </w:p>
    <w:p w:rsidR="103C39B5" w:rsidP="103C39B5" w:rsidRDefault="103C39B5" w14:noSpellErr="1" w14:paraId="7C3604B1">
      <w:pPr>
        <w:spacing w:line="276" w:lineRule="auto"/>
        <w:jc w:val="both"/>
        <w:rPr>
          <w:rFonts w:ascii="Arial" w:hAnsi="Arial" w:eastAsia="Arial" w:cs="Arial"/>
          <w:i w:val="1"/>
          <w:iCs w:val="1"/>
          <w:lang w:val="en-GB"/>
        </w:rPr>
      </w:pPr>
    </w:p>
    <w:p w:rsidR="103C39B5" w:rsidP="103C39B5" w:rsidRDefault="103C39B5" w14:paraId="75F466FE" w14:textId="4CCE65E6">
      <w:pPr>
        <w:spacing w:line="276" w:lineRule="auto"/>
        <w:jc w:val="both"/>
        <w:rPr>
          <w:rFonts w:ascii="Arial" w:hAnsi="Arial" w:eastAsia="Arial" w:cs="Arial"/>
          <w:i w:val="1"/>
          <w:iCs w:val="1"/>
          <w:lang w:val="en-GB"/>
        </w:rPr>
      </w:pPr>
    </w:p>
    <w:p w:rsidR="103C39B5" w:rsidP="103C39B5" w:rsidRDefault="103C39B5" w14:paraId="7B258C2A" w14:textId="7F5BBC05">
      <w:pPr>
        <w:spacing w:line="276" w:lineRule="auto"/>
        <w:jc w:val="both"/>
        <w:rPr>
          <w:rFonts w:ascii="Arial" w:hAnsi="Arial" w:eastAsia="Arial" w:cs="Arial"/>
          <w:i w:val="1"/>
          <w:iCs w:val="1"/>
          <w:lang w:val="en-GB"/>
        </w:rPr>
      </w:pPr>
    </w:p>
    <w:p w:rsidR="103C39B5" w:rsidP="103C39B5" w:rsidRDefault="103C39B5" w14:paraId="4036FF5D" w14:textId="5F9A3279">
      <w:pPr>
        <w:spacing w:line="276" w:lineRule="auto"/>
        <w:jc w:val="both"/>
        <w:rPr>
          <w:rFonts w:ascii="Arial" w:hAnsi="Arial" w:eastAsia="Arial" w:cs="Arial"/>
          <w:i w:val="1"/>
          <w:iCs w:val="1"/>
          <w:lang w:val="en-GB"/>
        </w:rPr>
      </w:pPr>
    </w:p>
    <w:p w:rsidR="103C39B5" w:rsidP="103C39B5" w:rsidRDefault="103C39B5" w14:paraId="43A01B41" w14:textId="20BC5546">
      <w:pPr>
        <w:pStyle w:val="Normal"/>
        <w:spacing w:line="276" w:lineRule="auto"/>
        <w:jc w:val="both"/>
        <w:rPr>
          <w:rFonts w:ascii="Arial" w:hAnsi="Arial" w:eastAsia="Arial" w:cs="Arial"/>
          <w:b w:val="1"/>
          <w:bCs w:val="1"/>
          <w:lang w:val="en-GB"/>
        </w:rPr>
      </w:pPr>
    </w:p>
    <w:p w:rsidR="6E02E9E3" w:rsidP="103C39B5" w:rsidRDefault="6E02E9E3" w14:paraId="5ACC8229" w14:textId="17054F56">
      <w:pPr>
        <w:pStyle w:val="Normal"/>
        <w:spacing w:line="276" w:lineRule="auto"/>
        <w:jc w:val="both"/>
        <w:rPr>
          <w:rFonts w:ascii="Arial" w:hAnsi="Arial" w:eastAsia="Arial" w:cs="Arial"/>
          <w:b w:val="1"/>
          <w:bCs w:val="1"/>
          <w:lang w:val="en-GB"/>
        </w:rPr>
      </w:pPr>
      <w:r w:rsidRPr="103C39B5" w:rsidR="6E02E9E3">
        <w:rPr>
          <w:rFonts w:ascii="Arial" w:hAnsi="Arial" w:eastAsia="Arial" w:cs="Arial"/>
          <w:b w:val="1"/>
          <w:bCs w:val="1"/>
          <w:lang w:val="en-GB"/>
        </w:rPr>
        <w:t>Policy Updates</w:t>
      </w:r>
    </w:p>
    <w:p w:rsidR="6E02E9E3" w:rsidP="103C39B5" w:rsidRDefault="6E02E9E3" w14:paraId="2592B476">
      <w:pPr>
        <w:spacing w:line="276" w:lineRule="auto"/>
        <w:jc w:val="both"/>
        <w:rPr>
          <w:rFonts w:ascii="Arial" w:hAnsi="Arial" w:eastAsia="Arial" w:cs="Arial"/>
          <w:b w:val="1"/>
          <w:bCs w:val="1"/>
          <w:lang w:val="en-GB"/>
        </w:rPr>
      </w:pPr>
      <w:r w:rsidRPr="103C39B5" w:rsidR="6E02E9E3">
        <w:rPr>
          <w:rFonts w:ascii="Arial" w:hAnsi="Arial" w:eastAsia="Arial" w:cs="Arial"/>
          <w:i w:val="1"/>
          <w:iCs w:val="1"/>
          <w:lang w:val="en-GB"/>
        </w:rPr>
        <w:t>Insert list of policies you are responsible for and outline latest developments</w:t>
      </w:r>
    </w:p>
    <w:tbl>
      <w:tblPr>
        <w:tblStyle w:val="TableGrid"/>
        <w:tblW w:w="0" w:type="auto"/>
        <w:tblLook w:val="06A0" w:firstRow="1" w:lastRow="0" w:firstColumn="1" w:lastColumn="0" w:noHBand="1" w:noVBand="1"/>
      </w:tblPr>
      <w:tblGrid>
        <w:gridCol w:w="3120"/>
        <w:gridCol w:w="3120"/>
        <w:gridCol w:w="3120"/>
      </w:tblGrid>
      <w:tr w:rsidR="103C39B5" w:rsidTr="103C39B5" w14:paraId="32230A11">
        <w:trPr>
          <w:trHeight w:val="300"/>
        </w:trPr>
        <w:tc>
          <w:tcPr>
            <w:tcW w:w="3120" w:type="dxa"/>
            <w:tcMar/>
          </w:tcPr>
          <w:p w:rsidR="103C39B5" w:rsidP="103C39B5" w:rsidRDefault="103C39B5" w14:paraId="71722D7F">
            <w:pPr>
              <w:rPr>
                <w:rFonts w:ascii="Arial" w:hAnsi="Arial" w:eastAsia="Arial" w:cs="Arial"/>
                <w:b w:val="1"/>
                <w:bCs w:val="1"/>
                <w:lang w:val="en-GB"/>
              </w:rPr>
            </w:pPr>
            <w:r w:rsidRPr="103C39B5" w:rsidR="103C39B5">
              <w:rPr>
                <w:rFonts w:ascii="Arial" w:hAnsi="Arial" w:eastAsia="Arial" w:cs="Arial"/>
                <w:b w:val="1"/>
                <w:bCs w:val="1"/>
                <w:lang w:val="en-GB"/>
              </w:rPr>
              <w:t>Policy</w:t>
            </w:r>
          </w:p>
        </w:tc>
        <w:tc>
          <w:tcPr>
            <w:tcW w:w="3120" w:type="dxa"/>
            <w:tcMar/>
          </w:tcPr>
          <w:p w:rsidR="103C39B5" w:rsidP="103C39B5" w:rsidRDefault="103C39B5" w14:paraId="6C705C72">
            <w:pPr>
              <w:rPr>
                <w:rFonts w:ascii="Arial" w:hAnsi="Arial" w:eastAsia="Arial" w:cs="Arial"/>
                <w:b w:val="1"/>
                <w:bCs w:val="1"/>
                <w:lang w:val="en-GB"/>
              </w:rPr>
            </w:pPr>
            <w:r w:rsidRPr="103C39B5" w:rsidR="103C39B5">
              <w:rPr>
                <w:rFonts w:ascii="Arial" w:hAnsi="Arial" w:eastAsia="Arial" w:cs="Arial"/>
                <w:b w:val="1"/>
                <w:bCs w:val="1"/>
                <w:lang w:val="en-GB"/>
              </w:rPr>
              <w:t>Latest Developments</w:t>
            </w:r>
          </w:p>
        </w:tc>
        <w:tc>
          <w:tcPr>
            <w:tcW w:w="3120" w:type="dxa"/>
            <w:tcMar/>
          </w:tcPr>
          <w:p w:rsidR="103C39B5" w:rsidP="103C39B5" w:rsidRDefault="103C39B5" w14:paraId="7E77E8C1" w14:textId="5BC0CD44">
            <w:pPr>
              <w:rPr>
                <w:rFonts w:ascii="Arial" w:hAnsi="Arial" w:eastAsia="Arial" w:cs="Arial"/>
                <w:b w:val="1"/>
                <w:bCs w:val="1"/>
                <w:lang w:val="en-GB"/>
              </w:rPr>
            </w:pPr>
            <w:r w:rsidRPr="103C39B5" w:rsidR="103C39B5">
              <w:rPr>
                <w:rFonts w:ascii="Arial" w:hAnsi="Arial" w:eastAsia="Arial" w:cs="Arial"/>
                <w:b w:val="1"/>
                <w:bCs w:val="1"/>
                <w:lang w:val="en-GB"/>
              </w:rPr>
              <w:t>Next Steps</w:t>
            </w:r>
          </w:p>
        </w:tc>
      </w:tr>
      <w:tr w:rsidR="103C39B5" w:rsidTr="103C39B5" w14:paraId="68DD35CF">
        <w:trPr>
          <w:trHeight w:val="300"/>
        </w:trPr>
        <w:tc>
          <w:tcPr>
            <w:tcW w:w="3120" w:type="dxa"/>
            <w:tcMar/>
          </w:tcPr>
          <w:p w:rsidR="103C39B5" w:rsidP="103C39B5" w:rsidRDefault="103C39B5" w14:paraId="79BF7082" w14:textId="14532F7A">
            <w:pPr>
              <w:rPr>
                <w:rFonts w:ascii="Arial" w:hAnsi="Arial" w:eastAsia="Arial" w:cs="Arial"/>
                <w:b w:val="1"/>
                <w:bCs w:val="1"/>
                <w:lang w:val="en-GB"/>
              </w:rPr>
            </w:pPr>
            <w:r w:rsidRPr="103C39B5" w:rsidR="103C39B5">
              <w:rPr>
                <w:rFonts w:ascii="Arial" w:hAnsi="Arial" w:eastAsia="Arial" w:cs="Arial"/>
                <w:b w:val="1"/>
                <w:bCs w:val="1"/>
                <w:lang w:val="en-GB"/>
              </w:rPr>
              <w:t>UU/UUSU Partnership Agreement</w:t>
            </w:r>
          </w:p>
        </w:tc>
        <w:tc>
          <w:tcPr>
            <w:tcW w:w="3120" w:type="dxa"/>
            <w:tcMar/>
          </w:tcPr>
          <w:p w:rsidR="103C39B5" w:rsidP="103C39B5" w:rsidRDefault="103C39B5" w14:paraId="0459AE59" w14:textId="5EF32663">
            <w:pPr>
              <w:pStyle w:val="Normal"/>
              <w:suppressLineNumbers w:val="0"/>
              <w:bidi w:val="0"/>
              <w:spacing w:before="0" w:beforeAutospacing="off" w:after="0" w:afterAutospacing="off" w:line="240" w:lineRule="auto"/>
              <w:ind w:left="0" w:right="0"/>
              <w:jc w:val="left"/>
            </w:pPr>
            <w:r w:rsidRPr="103C39B5" w:rsidR="103C39B5">
              <w:rPr>
                <w:rFonts w:ascii="Arial" w:hAnsi="Arial" w:eastAsia="Arial" w:cs="Arial"/>
                <w:b w:val="1"/>
                <w:bCs w:val="1"/>
                <w:lang w:val="en-GB"/>
              </w:rPr>
              <w:t xml:space="preserve">David, </w:t>
            </w:r>
            <w:r w:rsidRPr="103C39B5" w:rsidR="103C39B5">
              <w:rPr>
                <w:rFonts w:ascii="Arial" w:hAnsi="Arial" w:eastAsia="Arial" w:cs="Arial"/>
                <w:b w:val="1"/>
                <w:bCs w:val="1"/>
                <w:lang w:val="en-GB"/>
              </w:rPr>
              <w:t>VC</w:t>
            </w:r>
            <w:r w:rsidRPr="103C39B5" w:rsidR="103C39B5">
              <w:rPr>
                <w:rFonts w:ascii="Arial" w:hAnsi="Arial" w:eastAsia="Arial" w:cs="Arial"/>
                <w:b w:val="1"/>
                <w:bCs w:val="1"/>
                <w:lang w:val="en-GB"/>
              </w:rPr>
              <w:t xml:space="preserve"> and I have collectively agreed this must be a priority. We have each began drafting commitments we wish to ask of </w:t>
            </w:r>
            <w:r w:rsidRPr="103C39B5" w:rsidR="103C39B5">
              <w:rPr>
                <w:rFonts w:ascii="Arial" w:hAnsi="Arial" w:eastAsia="Arial" w:cs="Arial"/>
                <w:b w:val="1"/>
                <w:bCs w:val="1"/>
                <w:lang w:val="en-GB"/>
              </w:rPr>
              <w:t>each other</w:t>
            </w:r>
            <w:r w:rsidRPr="103C39B5" w:rsidR="103C39B5">
              <w:rPr>
                <w:rFonts w:ascii="Arial" w:hAnsi="Arial" w:eastAsia="Arial" w:cs="Arial"/>
                <w:b w:val="1"/>
                <w:bCs w:val="1"/>
                <w:lang w:val="en-GB"/>
              </w:rPr>
              <w:t xml:space="preserve">. </w:t>
            </w:r>
          </w:p>
        </w:tc>
        <w:tc>
          <w:tcPr>
            <w:tcW w:w="3120" w:type="dxa"/>
            <w:tcMar/>
          </w:tcPr>
          <w:p w:rsidR="103C39B5" w:rsidP="103C39B5" w:rsidRDefault="103C39B5" w14:paraId="16FA93A4" w14:textId="073479E2">
            <w:pPr>
              <w:rPr>
                <w:rFonts w:ascii="Arial" w:hAnsi="Arial" w:eastAsia="Arial" w:cs="Arial"/>
                <w:b w:val="1"/>
                <w:bCs w:val="1"/>
                <w:lang w:val="en-GB"/>
              </w:rPr>
            </w:pPr>
            <w:r w:rsidRPr="103C39B5" w:rsidR="103C39B5">
              <w:rPr>
                <w:rFonts w:ascii="Arial" w:hAnsi="Arial" w:eastAsia="Arial" w:cs="Arial"/>
                <w:b w:val="1"/>
                <w:bCs w:val="1"/>
                <w:lang w:val="en-GB"/>
              </w:rPr>
              <w:t>Get a draft ready for council.</w:t>
            </w:r>
          </w:p>
        </w:tc>
      </w:tr>
      <w:tr w:rsidR="103C39B5" w:rsidTr="103C39B5" w14:paraId="67AAF342">
        <w:trPr>
          <w:trHeight w:val="300"/>
        </w:trPr>
        <w:tc>
          <w:tcPr>
            <w:tcW w:w="3120" w:type="dxa"/>
            <w:tcMar/>
          </w:tcPr>
          <w:p w:rsidR="103C39B5" w:rsidP="103C39B5" w:rsidRDefault="103C39B5" w14:paraId="6DD85F19" w14:textId="4E17A3CB">
            <w:pPr>
              <w:pStyle w:val="Normal"/>
              <w:shd w:val="clear" w:color="auto" w:fill="FFFFFF" w:themeFill="background1"/>
              <w:spacing w:before="0" w:beforeAutospacing="off" w:after="0" w:afterAutospacing="off"/>
              <w:ind w:left="0"/>
              <w:rPr>
                <w:rFonts w:ascii="Aptos" w:hAnsi="Aptos" w:eastAsia="Aptos" w:cs="Aptos"/>
                <w:b w:val="0"/>
                <w:bCs w:val="0"/>
                <w:i w:val="0"/>
                <w:iCs w:val="0"/>
                <w:caps w:val="0"/>
                <w:smallCaps w:val="0"/>
                <w:noProof w:val="0"/>
                <w:color w:val="000000" w:themeColor="text1" w:themeTint="FF" w:themeShade="FF"/>
                <w:sz w:val="22"/>
                <w:szCs w:val="22"/>
                <w:lang w:val="en-GB"/>
              </w:rPr>
            </w:pPr>
            <w:r w:rsidRPr="103C39B5" w:rsidR="103C39B5">
              <w:rPr>
                <w:rFonts w:ascii="Aptos" w:hAnsi="Aptos" w:eastAsia="Aptos" w:cs="Aptos"/>
                <w:b w:val="0"/>
                <w:bCs w:val="0"/>
                <w:i w:val="0"/>
                <w:iCs w:val="0"/>
                <w:caps w:val="0"/>
                <w:smallCaps w:val="0"/>
                <w:noProof w:val="0"/>
                <w:color w:val="000000" w:themeColor="text1" w:themeTint="FF" w:themeShade="FF"/>
                <w:sz w:val="24"/>
                <w:szCs w:val="24"/>
                <w:lang w:val="en-GB"/>
              </w:rPr>
              <w:t xml:space="preserve">Good Relations </w:t>
            </w:r>
          </w:p>
          <w:p w:rsidR="103C39B5" w:rsidP="103C39B5" w:rsidRDefault="103C39B5" w14:paraId="653E205B" w14:textId="5CB5445A">
            <w:pPr>
              <w:pStyle w:val="ListParagraph"/>
              <w:shd w:val="clear" w:color="auto" w:fill="FFFFFF" w:themeFill="background1"/>
              <w:spacing w:before="0" w:beforeAutospacing="off" w:after="0" w:afterAutospacing="off"/>
              <w:ind w:left="720"/>
              <w:rPr>
                <w:rFonts w:ascii="Aptos" w:hAnsi="Aptos" w:eastAsia="Aptos" w:cs="Aptos"/>
                <w:b w:val="0"/>
                <w:bCs w:val="0"/>
                <w:i w:val="0"/>
                <w:iCs w:val="0"/>
                <w:caps w:val="0"/>
                <w:smallCaps w:val="0"/>
                <w:noProof w:val="0"/>
                <w:color w:val="000000" w:themeColor="text1" w:themeTint="FF" w:themeShade="FF"/>
                <w:sz w:val="22"/>
                <w:szCs w:val="22"/>
                <w:lang w:val="en-GB"/>
              </w:rPr>
            </w:pPr>
            <w:r w:rsidRPr="103C39B5" w:rsidR="103C39B5">
              <w:rPr>
                <w:rFonts w:ascii="Aptos" w:hAnsi="Aptos" w:eastAsia="Aptos" w:cs="Aptos"/>
                <w:b w:val="0"/>
                <w:bCs w:val="0"/>
                <w:i w:val="0"/>
                <w:iCs w:val="0"/>
                <w:caps w:val="0"/>
                <w:smallCaps w:val="0"/>
                <w:noProof w:val="0"/>
                <w:color w:val="000000" w:themeColor="text1" w:themeTint="FF" w:themeShade="FF"/>
                <w:sz w:val="24"/>
                <w:szCs w:val="24"/>
                <w:lang w:val="en-GB"/>
              </w:rPr>
              <w:t>Tackling Violence Against Women and Girls in NI Charter</w:t>
            </w:r>
          </w:p>
          <w:p w:rsidR="103C39B5" w:rsidP="103C39B5" w:rsidRDefault="103C39B5" w14:paraId="57952856" w14:textId="69EA45E6">
            <w:pPr>
              <w:pStyle w:val="ListParagraph"/>
              <w:numPr>
                <w:ilvl w:val="0"/>
                <w:numId w:val="8"/>
              </w:num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000000" w:themeColor="text1" w:themeTint="FF" w:themeShade="FF"/>
                <w:sz w:val="22"/>
                <w:szCs w:val="22"/>
                <w:lang w:val="en-GB"/>
              </w:rPr>
            </w:pPr>
            <w:r w:rsidRPr="103C39B5" w:rsidR="103C39B5">
              <w:rPr>
                <w:rFonts w:ascii="Aptos" w:hAnsi="Aptos" w:eastAsia="Aptos" w:cs="Aptos"/>
                <w:b w:val="0"/>
                <w:bCs w:val="0"/>
                <w:i w:val="0"/>
                <w:iCs w:val="0"/>
                <w:caps w:val="0"/>
                <w:smallCaps w:val="0"/>
                <w:noProof w:val="0"/>
                <w:color w:val="000000" w:themeColor="text1" w:themeTint="FF" w:themeShade="FF"/>
                <w:sz w:val="24"/>
                <w:szCs w:val="24"/>
                <w:lang w:val="en-GB"/>
              </w:rPr>
              <w:t>Mental Health Charter</w:t>
            </w:r>
          </w:p>
        </w:tc>
        <w:tc>
          <w:tcPr>
            <w:tcW w:w="3120" w:type="dxa"/>
            <w:tcMar/>
          </w:tcPr>
          <w:p w:rsidR="103C39B5" w:rsidP="103C39B5" w:rsidRDefault="103C39B5" w14:paraId="5A913F7C" w14:textId="7E1E07FC">
            <w:pPr>
              <w:rPr>
                <w:rFonts w:ascii="Arial" w:hAnsi="Arial" w:eastAsia="Arial" w:cs="Arial"/>
                <w:b w:val="1"/>
                <w:bCs w:val="1"/>
                <w:lang w:val="en-GB"/>
              </w:rPr>
            </w:pPr>
            <w:r w:rsidRPr="103C39B5" w:rsidR="103C39B5">
              <w:rPr>
                <w:rFonts w:ascii="Arial" w:hAnsi="Arial" w:eastAsia="Arial" w:cs="Arial"/>
                <w:b w:val="1"/>
                <w:bCs w:val="1"/>
                <w:lang w:val="en-GB"/>
              </w:rPr>
              <w:t>I have asked the CEO, David, to review this and bring a revised version to the next Trustee Board.</w:t>
            </w:r>
          </w:p>
        </w:tc>
        <w:tc>
          <w:tcPr>
            <w:tcW w:w="3120" w:type="dxa"/>
            <w:tcMar/>
          </w:tcPr>
          <w:p w:rsidR="103C39B5" w:rsidP="103C39B5" w:rsidRDefault="103C39B5" w14:paraId="19E2C851" w14:textId="6608C560">
            <w:pPr>
              <w:rPr>
                <w:rFonts w:ascii="Arial" w:hAnsi="Arial" w:eastAsia="Arial" w:cs="Arial"/>
                <w:b w:val="1"/>
                <w:bCs w:val="1"/>
                <w:lang w:val="en-GB"/>
              </w:rPr>
            </w:pPr>
            <w:r w:rsidRPr="103C39B5" w:rsidR="103C39B5">
              <w:rPr>
                <w:rFonts w:ascii="Arial" w:hAnsi="Arial" w:eastAsia="Arial" w:cs="Arial"/>
                <w:b w:val="1"/>
                <w:bCs w:val="1"/>
                <w:lang w:val="en-GB"/>
              </w:rPr>
              <w:t>Pending revised version.</w:t>
            </w:r>
          </w:p>
        </w:tc>
      </w:tr>
      <w:tr w:rsidR="103C39B5" w:rsidTr="103C39B5" w14:paraId="635648DE">
        <w:trPr>
          <w:trHeight w:val="300"/>
        </w:trPr>
        <w:tc>
          <w:tcPr>
            <w:tcW w:w="3120" w:type="dxa"/>
            <w:tcMar/>
          </w:tcPr>
          <w:p w:rsidR="103C39B5" w:rsidP="103C39B5" w:rsidRDefault="103C39B5" w14:paraId="77EA00FF" w14:textId="362E50EA">
            <w:pPr>
              <w:rPr>
                <w:rFonts w:ascii="Arial" w:hAnsi="Arial" w:eastAsia="Arial" w:cs="Arial"/>
                <w:b w:val="1"/>
                <w:bCs w:val="1"/>
                <w:lang w:val="en-GB"/>
              </w:rPr>
            </w:pPr>
            <w:r w:rsidRPr="103C39B5" w:rsidR="103C39B5">
              <w:rPr>
                <w:rFonts w:ascii="Arial" w:hAnsi="Arial" w:eastAsia="Arial" w:cs="Arial"/>
                <w:b w:val="1"/>
                <w:bCs w:val="1"/>
                <w:lang w:val="en-GB"/>
              </w:rPr>
              <w:t xml:space="preserve">Tackling Violence Against Women and Girls </w:t>
            </w:r>
            <w:r w:rsidRPr="103C39B5" w:rsidR="103C39B5">
              <w:rPr>
                <w:rFonts w:ascii="Arial" w:hAnsi="Arial" w:eastAsia="Arial" w:cs="Arial"/>
                <w:b w:val="1"/>
                <w:bCs w:val="1"/>
                <w:lang w:val="en-GB"/>
              </w:rPr>
              <w:t>i</w:t>
            </w:r>
            <w:r w:rsidRPr="103C39B5" w:rsidR="103C39B5">
              <w:rPr>
                <w:rFonts w:ascii="Arial" w:hAnsi="Arial" w:eastAsia="Arial" w:cs="Arial"/>
                <w:b w:val="1"/>
                <w:bCs w:val="1"/>
                <w:lang w:val="en-GB"/>
              </w:rPr>
              <w:t>n NI Charter</w:t>
            </w:r>
          </w:p>
        </w:tc>
        <w:tc>
          <w:tcPr>
            <w:tcW w:w="3120" w:type="dxa"/>
            <w:tcMar/>
          </w:tcPr>
          <w:p w:rsidR="103C39B5" w:rsidP="103C39B5" w:rsidRDefault="103C39B5" w14:paraId="1BC9C4D1" w14:textId="6A10E589">
            <w:pPr>
              <w:rPr>
                <w:rFonts w:ascii="Arial" w:hAnsi="Arial" w:eastAsia="Arial" w:cs="Arial"/>
                <w:b w:val="1"/>
                <w:bCs w:val="1"/>
                <w:lang w:val="en-GB"/>
              </w:rPr>
            </w:pPr>
            <w:r w:rsidRPr="103C39B5" w:rsidR="103C39B5">
              <w:rPr>
                <w:rFonts w:ascii="Arial" w:hAnsi="Arial" w:eastAsia="Arial" w:cs="Arial"/>
                <w:b w:val="1"/>
                <w:bCs w:val="1"/>
                <w:lang w:val="en-GB"/>
              </w:rPr>
              <w:t xml:space="preserve">I have </w:t>
            </w:r>
            <w:r w:rsidRPr="103C39B5" w:rsidR="103C39B5">
              <w:rPr>
                <w:rFonts w:ascii="Arial" w:hAnsi="Arial" w:eastAsia="Arial" w:cs="Arial"/>
                <w:b w:val="1"/>
                <w:bCs w:val="1"/>
                <w:lang w:val="en-GB"/>
              </w:rPr>
              <w:t>began</w:t>
            </w:r>
            <w:r w:rsidRPr="103C39B5" w:rsidR="103C39B5">
              <w:rPr>
                <w:rFonts w:ascii="Arial" w:hAnsi="Arial" w:eastAsia="Arial" w:cs="Arial"/>
                <w:b w:val="1"/>
                <w:bCs w:val="1"/>
                <w:lang w:val="en-GB"/>
              </w:rPr>
              <w:t xml:space="preserve"> discussions with the Sports Team and VP Sport and Wellbeing, about the actioning of Principle 4.</w:t>
            </w:r>
          </w:p>
        </w:tc>
        <w:tc>
          <w:tcPr>
            <w:tcW w:w="3120" w:type="dxa"/>
            <w:tcMar/>
          </w:tcPr>
          <w:p w:rsidR="103C39B5" w:rsidP="103C39B5" w:rsidRDefault="103C39B5" w14:paraId="48472D6A" w14:textId="5C554C1F">
            <w:pPr>
              <w:rPr>
                <w:rFonts w:ascii="Arial" w:hAnsi="Arial" w:eastAsia="Arial" w:cs="Arial"/>
                <w:b w:val="1"/>
                <w:bCs w:val="1"/>
                <w:lang w:val="en-GB"/>
              </w:rPr>
            </w:pPr>
            <w:r w:rsidRPr="103C39B5" w:rsidR="103C39B5">
              <w:rPr>
                <w:rFonts w:ascii="Arial" w:hAnsi="Arial" w:eastAsia="Arial" w:cs="Arial"/>
                <w:b w:val="1"/>
                <w:bCs w:val="1"/>
                <w:lang w:val="en-GB"/>
              </w:rPr>
              <w:t>I will meet with the Sports Team again, this time bringing more formal asks.</w:t>
            </w:r>
          </w:p>
        </w:tc>
      </w:tr>
      <w:tr w:rsidR="103C39B5" w:rsidTr="103C39B5" w14:paraId="3DB2C8F1">
        <w:trPr>
          <w:trHeight w:val="300"/>
        </w:trPr>
        <w:tc>
          <w:tcPr>
            <w:tcW w:w="3120" w:type="dxa"/>
            <w:tcMar/>
          </w:tcPr>
          <w:p w:rsidR="103C39B5" w:rsidP="103C39B5" w:rsidRDefault="103C39B5" w14:paraId="3254E1B7" w14:textId="72B52DD6">
            <w:pPr>
              <w:rPr>
                <w:rFonts w:ascii="Arial" w:hAnsi="Arial" w:eastAsia="Arial" w:cs="Arial"/>
                <w:b w:val="1"/>
                <w:bCs w:val="1"/>
                <w:lang w:val="en-GB"/>
              </w:rPr>
            </w:pPr>
            <w:r w:rsidRPr="103C39B5" w:rsidR="103C39B5">
              <w:rPr>
                <w:rFonts w:ascii="Arial" w:hAnsi="Arial" w:eastAsia="Arial" w:cs="Arial"/>
                <w:b w:val="1"/>
                <w:bCs w:val="1"/>
                <w:lang w:val="en-GB"/>
              </w:rPr>
              <w:t>Mental Health Charter</w:t>
            </w:r>
          </w:p>
        </w:tc>
        <w:tc>
          <w:tcPr>
            <w:tcW w:w="3120" w:type="dxa"/>
            <w:tcMar/>
          </w:tcPr>
          <w:p w:rsidR="103C39B5" w:rsidP="103C39B5" w:rsidRDefault="103C39B5" w14:paraId="58B66370" w14:textId="3B2147BF">
            <w:pPr>
              <w:rPr>
                <w:rFonts w:ascii="Arial" w:hAnsi="Arial" w:eastAsia="Arial" w:cs="Arial"/>
                <w:b w:val="1"/>
                <w:bCs w:val="1"/>
                <w:lang w:val="en-GB"/>
              </w:rPr>
            </w:pPr>
            <w:r w:rsidRPr="103C39B5" w:rsidR="103C39B5">
              <w:rPr>
                <w:rFonts w:ascii="Arial" w:hAnsi="Arial" w:eastAsia="Arial" w:cs="Arial"/>
                <w:b w:val="1"/>
                <w:bCs w:val="1"/>
                <w:lang w:val="en-GB"/>
              </w:rPr>
              <w:t xml:space="preserve">We recognise that this charter </w:t>
            </w:r>
            <w:r w:rsidRPr="103C39B5" w:rsidR="103C39B5">
              <w:rPr>
                <w:rFonts w:ascii="Arial" w:hAnsi="Arial" w:eastAsia="Arial" w:cs="Arial"/>
                <w:b w:val="1"/>
                <w:bCs w:val="1"/>
                <w:lang w:val="en-GB"/>
              </w:rPr>
              <w:t>hasn’t</w:t>
            </w:r>
            <w:r w:rsidRPr="103C39B5" w:rsidR="103C39B5">
              <w:rPr>
                <w:rFonts w:ascii="Arial" w:hAnsi="Arial" w:eastAsia="Arial" w:cs="Arial"/>
                <w:b w:val="1"/>
                <w:bCs w:val="1"/>
                <w:lang w:val="en-GB"/>
              </w:rPr>
              <w:t xml:space="preserve"> been actioned as best intended. We know it needs reflection and updated.</w:t>
            </w:r>
          </w:p>
        </w:tc>
        <w:tc>
          <w:tcPr>
            <w:tcW w:w="3120" w:type="dxa"/>
            <w:tcMar/>
          </w:tcPr>
          <w:p w:rsidR="103C39B5" w:rsidP="103C39B5" w:rsidRDefault="103C39B5" w14:paraId="3E461C5B" w14:textId="0659C531">
            <w:pPr>
              <w:rPr>
                <w:rFonts w:ascii="Arial" w:hAnsi="Arial" w:eastAsia="Arial" w:cs="Arial"/>
                <w:b w:val="1"/>
                <w:bCs w:val="1"/>
                <w:lang w:val="en-GB"/>
              </w:rPr>
            </w:pPr>
            <w:r w:rsidRPr="103C39B5" w:rsidR="103C39B5">
              <w:rPr>
                <w:rFonts w:ascii="Arial" w:hAnsi="Arial" w:eastAsia="Arial" w:cs="Arial"/>
                <w:b w:val="1"/>
                <w:bCs w:val="1"/>
                <w:lang w:val="en-GB"/>
              </w:rPr>
              <w:t>We must reflect on the charter and publish what we did achieve. I will work closely with Caoimhin to rewrite a new charter.</w:t>
            </w:r>
          </w:p>
        </w:tc>
      </w:tr>
      <w:tr w:rsidR="103C39B5" w:rsidTr="103C39B5" w14:paraId="6426A72D">
        <w:trPr>
          <w:trHeight w:val="300"/>
        </w:trPr>
        <w:tc>
          <w:tcPr>
            <w:tcW w:w="3120" w:type="dxa"/>
            <w:tcMar/>
          </w:tcPr>
          <w:p w:rsidR="103C39B5" w:rsidP="103C39B5" w:rsidRDefault="103C39B5" w14:paraId="02D5F220" w14:textId="58C40E83">
            <w:pPr>
              <w:pStyle w:val="Normal"/>
              <w:rPr>
                <w:rFonts w:ascii="Arial" w:hAnsi="Arial" w:eastAsia="Arial" w:cs="Arial"/>
                <w:b w:val="1"/>
                <w:bCs w:val="1"/>
                <w:lang w:val="en-GB"/>
              </w:rPr>
            </w:pPr>
            <w:r w:rsidRPr="103C39B5" w:rsidR="103C39B5">
              <w:rPr>
                <w:rFonts w:ascii="Arial" w:hAnsi="Arial" w:eastAsia="Arial" w:cs="Arial"/>
                <w:b w:val="1"/>
                <w:bCs w:val="1"/>
                <w:lang w:val="en-GB"/>
              </w:rPr>
              <w:t>Irish Language Policy and Strategy</w:t>
            </w:r>
          </w:p>
        </w:tc>
        <w:tc>
          <w:tcPr>
            <w:tcW w:w="3120" w:type="dxa"/>
            <w:tcMar/>
          </w:tcPr>
          <w:p w:rsidR="103C39B5" w:rsidP="103C39B5" w:rsidRDefault="103C39B5" w14:paraId="5FEC3C84" w14:textId="787FBA51">
            <w:pPr>
              <w:pStyle w:val="Normal"/>
              <w:rPr>
                <w:rFonts w:ascii="Arial" w:hAnsi="Arial" w:eastAsia="Arial" w:cs="Arial"/>
                <w:b w:val="1"/>
                <w:bCs w:val="1"/>
                <w:lang w:val="en-GB"/>
              </w:rPr>
            </w:pPr>
            <w:r w:rsidRPr="103C39B5" w:rsidR="103C39B5">
              <w:rPr>
                <w:rFonts w:ascii="Arial" w:hAnsi="Arial" w:eastAsia="Arial" w:cs="Arial"/>
                <w:b w:val="1"/>
                <w:bCs w:val="1"/>
                <w:lang w:val="en-GB"/>
              </w:rPr>
              <w:t xml:space="preserve">This policy is outdated and needs a full </w:t>
            </w:r>
            <w:r w:rsidRPr="103C39B5" w:rsidR="103C39B5">
              <w:rPr>
                <w:rFonts w:ascii="Arial" w:hAnsi="Arial" w:eastAsia="Arial" w:cs="Arial"/>
                <w:b w:val="1"/>
                <w:bCs w:val="1"/>
                <w:lang w:val="en-GB"/>
              </w:rPr>
              <w:t>review,</w:t>
            </w:r>
            <w:r w:rsidRPr="103C39B5" w:rsidR="103C39B5">
              <w:rPr>
                <w:rFonts w:ascii="Arial" w:hAnsi="Arial" w:eastAsia="Arial" w:cs="Arial"/>
                <w:b w:val="1"/>
                <w:bCs w:val="1"/>
                <w:lang w:val="en-GB"/>
              </w:rPr>
              <w:t xml:space="preserve"> we must conduct research to know what direction to take. The strategy was </w:t>
            </w:r>
            <w:r w:rsidRPr="103C39B5" w:rsidR="103C39B5">
              <w:rPr>
                <w:rFonts w:ascii="Arial" w:hAnsi="Arial" w:eastAsia="Arial" w:cs="Arial"/>
                <w:b w:val="1"/>
                <w:bCs w:val="1"/>
                <w:lang w:val="en-GB"/>
              </w:rPr>
              <w:t>well written</w:t>
            </w:r>
            <w:r w:rsidRPr="103C39B5" w:rsidR="103C39B5">
              <w:rPr>
                <w:rFonts w:ascii="Arial" w:hAnsi="Arial" w:eastAsia="Arial" w:cs="Arial"/>
                <w:b w:val="1"/>
                <w:bCs w:val="1"/>
                <w:lang w:val="en-GB"/>
              </w:rPr>
              <w:t>, but needs stronger research to action the strategy and begin embedding the Irish language into UUSU culture and daily activity</w:t>
            </w:r>
            <w:r w:rsidRPr="103C39B5" w:rsidR="103C39B5">
              <w:rPr>
                <w:rFonts w:ascii="Arial" w:hAnsi="Arial" w:eastAsia="Arial" w:cs="Arial"/>
                <w:b w:val="1"/>
                <w:bCs w:val="1"/>
                <w:lang w:val="en-GB"/>
              </w:rPr>
              <w:t xml:space="preserve">. </w:t>
            </w:r>
          </w:p>
        </w:tc>
        <w:tc>
          <w:tcPr>
            <w:tcW w:w="3120" w:type="dxa"/>
            <w:tcMar/>
          </w:tcPr>
          <w:p w:rsidR="103C39B5" w:rsidP="103C39B5" w:rsidRDefault="103C39B5" w14:paraId="4BC20899" w14:textId="04847361">
            <w:pPr>
              <w:pStyle w:val="Normal"/>
              <w:rPr>
                <w:rFonts w:ascii="Arial" w:hAnsi="Arial" w:eastAsia="Arial" w:cs="Arial"/>
                <w:b w:val="1"/>
                <w:bCs w:val="1"/>
                <w:lang w:val="en-GB"/>
              </w:rPr>
            </w:pPr>
            <w:r w:rsidRPr="103C39B5" w:rsidR="103C39B5">
              <w:rPr>
                <w:rFonts w:ascii="Arial" w:hAnsi="Arial" w:eastAsia="Arial" w:cs="Arial"/>
                <w:b w:val="1"/>
                <w:bCs w:val="1"/>
                <w:lang w:val="en-GB"/>
              </w:rPr>
              <w:t xml:space="preserve">I will continue working with Rosie, </w:t>
            </w:r>
            <w:r w:rsidRPr="103C39B5" w:rsidR="103C39B5">
              <w:rPr>
                <w:rFonts w:ascii="Arial" w:hAnsi="Arial" w:eastAsia="Arial" w:cs="Arial"/>
                <w:b w:val="1"/>
                <w:bCs w:val="1"/>
                <w:lang w:val="en-GB"/>
              </w:rPr>
              <w:t>Mark</w:t>
            </w:r>
            <w:r w:rsidRPr="103C39B5" w:rsidR="103C39B5">
              <w:rPr>
                <w:rFonts w:ascii="Arial" w:hAnsi="Arial" w:eastAsia="Arial" w:cs="Arial"/>
                <w:b w:val="1"/>
                <w:bCs w:val="1"/>
                <w:lang w:val="en-GB"/>
              </w:rPr>
              <w:t xml:space="preserve"> and Charlotte alongside Caoimhin to prepare for research during freshers week. </w:t>
            </w:r>
          </w:p>
        </w:tc>
      </w:tr>
    </w:tbl>
    <w:p w:rsidR="103C39B5" w:rsidP="103C39B5" w:rsidRDefault="103C39B5" w14:paraId="7C9131F0">
      <w:pPr>
        <w:spacing w:line="276" w:lineRule="auto"/>
        <w:jc w:val="both"/>
        <w:rPr>
          <w:rFonts w:ascii="Arial" w:hAnsi="Arial" w:eastAsia="Arial" w:cs="Arial"/>
          <w:b w:val="1"/>
          <w:bCs w:val="1"/>
          <w:lang w:val="en-GB"/>
        </w:rPr>
      </w:pPr>
    </w:p>
    <w:p w:rsidR="6E02E9E3" w:rsidP="103C39B5" w:rsidRDefault="6E02E9E3" w14:paraId="0EE8CAB1" w14:textId="1D424938">
      <w:pPr>
        <w:pStyle w:val="Normal"/>
        <w:spacing w:line="276" w:lineRule="auto"/>
        <w:jc w:val="both"/>
        <w:rPr>
          <w:rFonts w:ascii="Arial" w:hAnsi="Arial" w:eastAsia="Arial" w:cs="Arial"/>
          <w:b w:val="1"/>
          <w:bCs w:val="1"/>
          <w:lang w:val="en-GB"/>
        </w:rPr>
      </w:pPr>
      <w:r w:rsidRPr="103C39B5" w:rsidR="6E02E9E3">
        <w:rPr>
          <w:rFonts w:ascii="Arial" w:hAnsi="Arial" w:eastAsia="Arial" w:cs="Arial"/>
          <w:b w:val="1"/>
          <w:bCs w:val="1"/>
          <w:lang w:val="en-GB"/>
        </w:rPr>
        <w:t>Campaign Updates</w:t>
      </w:r>
    </w:p>
    <w:p w:rsidR="6E02E9E3" w:rsidP="103C39B5" w:rsidRDefault="6E02E9E3" w14:paraId="5700C298" w14:textId="77194B9D">
      <w:pPr>
        <w:spacing w:line="276" w:lineRule="auto"/>
        <w:jc w:val="both"/>
        <w:rPr>
          <w:rFonts w:ascii="Arial" w:hAnsi="Arial" w:eastAsia="Arial" w:cs="Arial"/>
          <w:b w:val="1"/>
          <w:bCs w:val="1"/>
          <w:lang w:val="en-GB"/>
        </w:rPr>
      </w:pPr>
      <w:r w:rsidRPr="103C39B5" w:rsidR="6E02E9E3">
        <w:rPr>
          <w:rFonts w:ascii="Arial" w:hAnsi="Arial" w:eastAsia="Arial" w:cs="Arial"/>
          <w:i w:val="1"/>
          <w:iCs w:val="1"/>
          <w:lang w:val="en-GB"/>
        </w:rPr>
        <w:t>Insert list of Campaign you are responsible for and outline latest developments</w:t>
      </w:r>
    </w:p>
    <w:tbl>
      <w:tblPr>
        <w:tblStyle w:val="TableGrid"/>
        <w:tblW w:w="0" w:type="auto"/>
        <w:tblLook w:val="06A0" w:firstRow="1" w:lastRow="0" w:firstColumn="1" w:lastColumn="0" w:noHBand="1" w:noVBand="1"/>
      </w:tblPr>
      <w:tblGrid>
        <w:gridCol w:w="1950"/>
        <w:gridCol w:w="2820"/>
        <w:gridCol w:w="2602"/>
        <w:gridCol w:w="2097"/>
      </w:tblGrid>
      <w:tr w:rsidR="103C39B5" w:rsidTr="103C39B5" w14:paraId="57333230">
        <w:trPr>
          <w:trHeight w:val="300"/>
        </w:trPr>
        <w:tc>
          <w:tcPr>
            <w:tcW w:w="1950" w:type="dxa"/>
            <w:tcMar/>
          </w:tcPr>
          <w:p w:rsidR="103C39B5" w:rsidP="103C39B5" w:rsidRDefault="103C39B5" w14:paraId="024C71B5">
            <w:pPr>
              <w:rPr>
                <w:rFonts w:ascii="Arial" w:hAnsi="Arial" w:eastAsia="Arial" w:cs="Arial"/>
                <w:b w:val="1"/>
                <w:bCs w:val="1"/>
                <w:lang w:val="en-GB"/>
              </w:rPr>
            </w:pPr>
            <w:r w:rsidRPr="103C39B5" w:rsidR="103C39B5">
              <w:rPr>
                <w:rFonts w:ascii="Arial" w:hAnsi="Arial" w:eastAsia="Arial" w:cs="Arial"/>
                <w:b w:val="1"/>
                <w:bCs w:val="1"/>
                <w:lang w:val="en-GB"/>
              </w:rPr>
              <w:t>Campaign Name</w:t>
            </w:r>
          </w:p>
        </w:tc>
        <w:tc>
          <w:tcPr>
            <w:tcW w:w="2820" w:type="dxa"/>
            <w:tcMar/>
          </w:tcPr>
          <w:p w:rsidR="103C39B5" w:rsidP="103C39B5" w:rsidRDefault="103C39B5" w14:paraId="6C4DADF6">
            <w:pPr>
              <w:rPr>
                <w:rFonts w:ascii="Arial" w:hAnsi="Arial" w:eastAsia="Arial" w:cs="Arial"/>
                <w:b w:val="1"/>
                <w:bCs w:val="1"/>
                <w:lang w:val="en-GB"/>
              </w:rPr>
            </w:pPr>
            <w:r w:rsidRPr="103C39B5" w:rsidR="103C39B5">
              <w:rPr>
                <w:rFonts w:ascii="Arial" w:hAnsi="Arial" w:eastAsia="Arial" w:cs="Arial"/>
                <w:b w:val="1"/>
                <w:bCs w:val="1"/>
                <w:lang w:val="en-GB"/>
              </w:rPr>
              <w:t>Campaign Focus Week</w:t>
            </w:r>
          </w:p>
        </w:tc>
        <w:tc>
          <w:tcPr>
            <w:tcW w:w="2602" w:type="dxa"/>
            <w:tcMar/>
          </w:tcPr>
          <w:p w:rsidR="103C39B5" w:rsidP="103C39B5" w:rsidRDefault="103C39B5" w14:paraId="79136AC8">
            <w:pPr>
              <w:rPr>
                <w:rFonts w:ascii="Arial" w:hAnsi="Arial" w:eastAsia="Arial" w:cs="Arial"/>
                <w:b w:val="1"/>
                <w:bCs w:val="1"/>
                <w:lang w:val="en-GB"/>
              </w:rPr>
            </w:pPr>
            <w:r w:rsidRPr="103C39B5" w:rsidR="103C39B5">
              <w:rPr>
                <w:rFonts w:ascii="Arial" w:hAnsi="Arial" w:eastAsia="Arial" w:cs="Arial"/>
                <w:b w:val="1"/>
                <w:bCs w:val="1"/>
                <w:lang w:val="en-GB"/>
              </w:rPr>
              <w:t>Associated Policy</w:t>
            </w:r>
          </w:p>
        </w:tc>
        <w:tc>
          <w:tcPr>
            <w:tcW w:w="2097" w:type="dxa"/>
            <w:tcMar/>
          </w:tcPr>
          <w:p w:rsidR="103C39B5" w:rsidP="103C39B5" w:rsidRDefault="103C39B5" w14:paraId="5D99DC2C">
            <w:pPr>
              <w:rPr>
                <w:rFonts w:ascii="Arial" w:hAnsi="Arial" w:eastAsia="Arial" w:cs="Arial"/>
                <w:b w:val="1"/>
                <w:bCs w:val="1"/>
                <w:lang w:val="en-GB"/>
              </w:rPr>
            </w:pPr>
            <w:r w:rsidRPr="103C39B5" w:rsidR="103C39B5">
              <w:rPr>
                <w:rFonts w:ascii="Arial" w:hAnsi="Arial" w:eastAsia="Arial" w:cs="Arial"/>
                <w:b w:val="1"/>
                <w:bCs w:val="1"/>
                <w:lang w:val="en-GB"/>
              </w:rPr>
              <w:t>Latest Developments</w:t>
            </w:r>
          </w:p>
        </w:tc>
      </w:tr>
      <w:tr w:rsidR="103C39B5" w:rsidTr="103C39B5" w14:paraId="77DF08FE">
        <w:trPr>
          <w:trHeight w:val="300"/>
        </w:trPr>
        <w:tc>
          <w:tcPr>
            <w:tcW w:w="1950" w:type="dxa"/>
            <w:tcMar/>
          </w:tcPr>
          <w:p w:rsidR="103C39B5" w:rsidP="103C39B5" w:rsidRDefault="103C39B5" w14:paraId="3C4BFD90" w14:textId="121C9556">
            <w:pPr>
              <w:pStyle w:val="Normal"/>
              <w:suppressLineNumbers w:val="0"/>
              <w:bidi w:val="0"/>
              <w:spacing w:before="0" w:beforeAutospacing="off" w:after="0" w:afterAutospacing="off" w:line="240" w:lineRule="auto"/>
              <w:ind w:left="0" w:right="0"/>
              <w:jc w:val="left"/>
            </w:pPr>
            <w:r w:rsidRPr="103C39B5" w:rsidR="103C39B5">
              <w:rPr>
                <w:rFonts w:ascii="Arial" w:hAnsi="Arial" w:eastAsia="Arial" w:cs="Arial"/>
                <w:b w:val="1"/>
                <w:bCs w:val="1"/>
                <w:lang w:val="en-GB"/>
              </w:rPr>
              <w:t>TVAWG NI Charter</w:t>
            </w:r>
          </w:p>
        </w:tc>
        <w:tc>
          <w:tcPr>
            <w:tcW w:w="2820" w:type="dxa"/>
            <w:tcMar/>
          </w:tcPr>
          <w:p w:rsidR="103C39B5" w:rsidP="103C39B5" w:rsidRDefault="103C39B5" w14:paraId="7ED34594" w14:textId="358240B6">
            <w:pPr>
              <w:rPr>
                <w:rFonts w:ascii="Arial" w:hAnsi="Arial" w:eastAsia="Arial" w:cs="Arial"/>
                <w:b w:val="1"/>
                <w:bCs w:val="1"/>
                <w:lang w:val="en-GB"/>
              </w:rPr>
            </w:pPr>
            <w:r w:rsidRPr="103C39B5" w:rsidR="103C39B5">
              <w:rPr>
                <w:rFonts w:ascii="Arial" w:hAnsi="Arial" w:eastAsia="Arial" w:cs="Arial"/>
                <w:b w:val="1"/>
                <w:bCs w:val="1"/>
                <w:lang w:val="en-GB"/>
              </w:rPr>
              <w:t>02/03/26 - 06/03/26</w:t>
            </w:r>
          </w:p>
        </w:tc>
        <w:tc>
          <w:tcPr>
            <w:tcW w:w="2602" w:type="dxa"/>
            <w:tcMar/>
          </w:tcPr>
          <w:p w:rsidR="103C39B5" w:rsidP="103C39B5" w:rsidRDefault="103C39B5" w14:paraId="752D6052" w14:textId="26B38A20">
            <w:pPr>
              <w:rPr>
                <w:rFonts w:ascii="Arial" w:hAnsi="Arial" w:eastAsia="Arial" w:cs="Arial"/>
                <w:b w:val="1"/>
                <w:bCs w:val="1"/>
                <w:lang w:val="en-GB"/>
              </w:rPr>
            </w:pPr>
            <w:r w:rsidRPr="103C39B5" w:rsidR="103C39B5">
              <w:rPr>
                <w:rFonts w:ascii="Arial" w:hAnsi="Arial" w:eastAsia="Arial" w:cs="Arial"/>
                <w:b w:val="1"/>
                <w:bCs w:val="1"/>
                <w:lang w:val="en-GB"/>
              </w:rPr>
              <w:t>Women’s Empowerment/WEN</w:t>
            </w:r>
          </w:p>
        </w:tc>
        <w:tc>
          <w:tcPr>
            <w:tcW w:w="2097" w:type="dxa"/>
            <w:tcMar/>
          </w:tcPr>
          <w:p w:rsidR="50BFC226" w:rsidP="103C39B5" w:rsidRDefault="50BFC226" w14:paraId="2840B393" w14:textId="5F173A6A">
            <w:pPr>
              <w:pStyle w:val="Normal"/>
              <w:suppressLineNumbers w:val="0"/>
              <w:bidi w:val="0"/>
              <w:spacing w:before="0" w:beforeAutospacing="off" w:after="0" w:afterAutospacing="off" w:line="240" w:lineRule="auto"/>
              <w:ind w:left="0" w:right="0"/>
              <w:jc w:val="left"/>
              <w:rPr>
                <w:rFonts w:ascii="Arial" w:hAnsi="Arial" w:eastAsia="Arial" w:cs="Arial"/>
                <w:b w:val="1"/>
                <w:bCs w:val="1"/>
                <w:lang w:val="en-GB"/>
              </w:rPr>
            </w:pPr>
            <w:r w:rsidRPr="103C39B5" w:rsidR="50BFC226">
              <w:rPr>
                <w:rFonts w:ascii="Arial" w:hAnsi="Arial" w:eastAsia="Arial" w:cs="Arial"/>
                <w:b w:val="1"/>
                <w:bCs w:val="1"/>
                <w:lang w:val="en-GB"/>
              </w:rPr>
              <w:t xml:space="preserve">Met with Department for Justice on supporting review number 52 in the Gillan Review of </w:t>
            </w:r>
            <w:r w:rsidRPr="103C39B5" w:rsidR="50BFC226">
              <w:rPr>
                <w:rFonts w:ascii="Arial" w:hAnsi="Arial" w:eastAsia="Arial" w:cs="Arial"/>
                <w:b w:val="1"/>
                <w:bCs w:val="1"/>
                <w:lang w:val="en-GB"/>
              </w:rPr>
              <w:t>identifying</w:t>
            </w:r>
            <w:r w:rsidRPr="103C39B5" w:rsidR="50BFC226">
              <w:rPr>
                <w:rFonts w:ascii="Arial" w:hAnsi="Arial" w:eastAsia="Arial" w:cs="Arial"/>
                <w:b w:val="1"/>
                <w:bCs w:val="1"/>
                <w:lang w:val="en-GB"/>
              </w:rPr>
              <w:t xml:space="preserve"> facts and myths around rape. I need to complete my SMART Goals for this cmapaign!</w:t>
            </w:r>
          </w:p>
        </w:tc>
      </w:tr>
      <w:tr w:rsidR="103C39B5" w:rsidTr="103C39B5" w14:paraId="4D02D3AB">
        <w:trPr>
          <w:trHeight w:val="300"/>
        </w:trPr>
        <w:tc>
          <w:tcPr>
            <w:tcW w:w="1950" w:type="dxa"/>
            <w:tcMar/>
          </w:tcPr>
          <w:p w:rsidR="103C39B5" w:rsidP="103C39B5" w:rsidRDefault="103C39B5" w14:paraId="153B878E" w14:textId="28F4D0F7">
            <w:pPr>
              <w:rPr>
                <w:rFonts w:ascii="Arial" w:hAnsi="Arial" w:eastAsia="Arial" w:cs="Arial"/>
                <w:b w:val="1"/>
                <w:bCs w:val="1"/>
                <w:lang w:val="en-GB"/>
              </w:rPr>
            </w:pPr>
            <w:r w:rsidRPr="103C39B5" w:rsidR="103C39B5">
              <w:rPr>
                <w:rFonts w:ascii="Arial" w:hAnsi="Arial" w:eastAsia="Arial" w:cs="Arial"/>
                <w:b w:val="1"/>
                <w:bCs w:val="1"/>
                <w:lang w:val="en-GB"/>
              </w:rPr>
              <w:t>Irish Language</w:t>
            </w:r>
          </w:p>
        </w:tc>
        <w:tc>
          <w:tcPr>
            <w:tcW w:w="2820" w:type="dxa"/>
            <w:tcMar/>
          </w:tcPr>
          <w:p w:rsidR="103C39B5" w:rsidP="103C39B5" w:rsidRDefault="103C39B5" w14:paraId="0EEFC772" w14:textId="52D60E55">
            <w:pPr>
              <w:rPr>
                <w:rFonts w:ascii="Arial" w:hAnsi="Arial" w:eastAsia="Arial" w:cs="Arial"/>
                <w:b w:val="1"/>
                <w:bCs w:val="1"/>
                <w:lang w:val="en-GB"/>
              </w:rPr>
            </w:pPr>
            <w:r w:rsidRPr="103C39B5" w:rsidR="103C39B5">
              <w:rPr>
                <w:rFonts w:ascii="Arial" w:hAnsi="Arial" w:eastAsia="Arial" w:cs="Arial"/>
                <w:b w:val="1"/>
                <w:bCs w:val="1"/>
                <w:lang w:val="en-GB"/>
              </w:rPr>
              <w:t>16/03/26 - 20/03/26</w:t>
            </w:r>
          </w:p>
        </w:tc>
        <w:tc>
          <w:tcPr>
            <w:tcW w:w="2602" w:type="dxa"/>
            <w:tcMar/>
          </w:tcPr>
          <w:p w:rsidR="103C39B5" w:rsidP="103C39B5" w:rsidRDefault="103C39B5" w14:paraId="1A2C4284" w14:textId="16B63663">
            <w:pPr>
              <w:rPr>
                <w:rFonts w:ascii="Arial" w:hAnsi="Arial" w:eastAsia="Arial" w:cs="Arial"/>
                <w:b w:val="1"/>
                <w:bCs w:val="1"/>
                <w:lang w:val="en-GB"/>
              </w:rPr>
            </w:pPr>
            <w:r w:rsidRPr="103C39B5" w:rsidR="103C39B5">
              <w:rPr>
                <w:rFonts w:ascii="Arial" w:hAnsi="Arial" w:eastAsia="Arial" w:cs="Arial"/>
                <w:b w:val="1"/>
                <w:bCs w:val="1"/>
                <w:lang w:val="en-GB"/>
              </w:rPr>
              <w:t>Irish Language/Strategy</w:t>
            </w:r>
          </w:p>
        </w:tc>
        <w:tc>
          <w:tcPr>
            <w:tcW w:w="2097" w:type="dxa"/>
            <w:tcMar/>
          </w:tcPr>
          <w:p w:rsidR="377D0E2E" w:rsidP="103C39B5" w:rsidRDefault="377D0E2E" w14:paraId="67FC1E39" w14:textId="3EE95F3E">
            <w:pPr>
              <w:pStyle w:val="Normal"/>
              <w:suppressLineNumbers w:val="0"/>
              <w:bidi w:val="0"/>
              <w:spacing w:before="0" w:beforeAutospacing="off" w:after="0" w:afterAutospacing="off" w:line="240" w:lineRule="auto"/>
              <w:ind w:left="0" w:right="0"/>
              <w:jc w:val="left"/>
            </w:pPr>
            <w:r w:rsidRPr="103C39B5" w:rsidR="377D0E2E">
              <w:rPr>
                <w:rFonts w:ascii="Arial" w:hAnsi="Arial" w:eastAsia="Arial" w:cs="Arial"/>
                <w:b w:val="1"/>
                <w:bCs w:val="1"/>
                <w:lang w:val="en-GB"/>
              </w:rPr>
              <w:t xml:space="preserve">Survey is complete with 341 responses! We can now </w:t>
            </w:r>
            <w:r w:rsidRPr="103C39B5" w:rsidR="377D0E2E">
              <w:rPr>
                <w:rFonts w:ascii="Arial" w:hAnsi="Arial" w:eastAsia="Arial" w:cs="Arial"/>
                <w:b w:val="1"/>
                <w:bCs w:val="1"/>
                <w:lang w:val="en-GB"/>
              </w:rPr>
              <w:t>proceed</w:t>
            </w:r>
            <w:r w:rsidRPr="103C39B5" w:rsidR="377D0E2E">
              <w:rPr>
                <w:rFonts w:ascii="Arial" w:hAnsi="Arial" w:eastAsia="Arial" w:cs="Arial"/>
                <w:b w:val="1"/>
                <w:bCs w:val="1"/>
                <w:lang w:val="en-GB"/>
              </w:rPr>
              <w:t xml:space="preserve"> with analysing the data, then writing a policy and strategy which reflects such. </w:t>
            </w:r>
          </w:p>
        </w:tc>
      </w:tr>
    </w:tbl>
    <w:p w:rsidR="103C39B5" w:rsidP="103C39B5" w:rsidRDefault="103C39B5" w14:paraId="67425225" w14:textId="24AC7F60">
      <w:pPr>
        <w:pStyle w:val="Normal"/>
        <w:spacing w:line="276" w:lineRule="auto"/>
        <w:jc w:val="both"/>
        <w:rPr>
          <w:rFonts w:ascii="Arial" w:hAnsi="Arial" w:eastAsia="Arial" w:cs="Arial"/>
          <w:b w:val="1"/>
          <w:bCs w:val="1"/>
          <w:lang w:val="en-GB"/>
        </w:rPr>
      </w:pPr>
    </w:p>
    <w:p w:rsidR="6E02E9E3" w:rsidP="103C39B5" w:rsidRDefault="6E02E9E3" w14:paraId="602853FD" w14:textId="2B313779">
      <w:pPr>
        <w:pStyle w:val="Normal"/>
        <w:spacing w:line="276" w:lineRule="auto"/>
        <w:jc w:val="both"/>
        <w:rPr>
          <w:rFonts w:ascii="Arial" w:hAnsi="Arial" w:eastAsia="Arial" w:cs="Arial"/>
          <w:b w:val="1"/>
          <w:bCs w:val="1"/>
          <w:lang w:val="en-GB"/>
        </w:rPr>
      </w:pPr>
      <w:r w:rsidRPr="103C39B5" w:rsidR="6E02E9E3">
        <w:rPr>
          <w:rFonts w:ascii="Arial" w:hAnsi="Arial" w:eastAsia="Arial" w:cs="Arial"/>
          <w:b w:val="1"/>
          <w:bCs w:val="1"/>
          <w:lang w:val="en-GB"/>
        </w:rPr>
        <w:t>Networks Updates</w:t>
      </w:r>
    </w:p>
    <w:p w:rsidR="6E02E9E3" w:rsidP="103C39B5" w:rsidRDefault="6E02E9E3" w14:paraId="640AE353" w14:textId="62D134CB">
      <w:pPr>
        <w:spacing w:line="276" w:lineRule="auto"/>
        <w:jc w:val="both"/>
        <w:rPr>
          <w:rFonts w:ascii="Arial" w:hAnsi="Arial" w:eastAsia="Arial" w:cs="Arial"/>
          <w:b w:val="1"/>
          <w:bCs w:val="1"/>
          <w:lang w:val="en-GB"/>
        </w:rPr>
      </w:pPr>
      <w:r w:rsidRPr="103C39B5" w:rsidR="6E02E9E3">
        <w:rPr>
          <w:rFonts w:ascii="Arial" w:hAnsi="Arial" w:eastAsia="Arial" w:cs="Arial"/>
          <w:i w:val="1"/>
          <w:iCs w:val="1"/>
          <w:lang w:val="en-GB"/>
        </w:rPr>
        <w:t>Insert list of Networks you are responsible for and outline latest developments</w:t>
      </w:r>
    </w:p>
    <w:tbl>
      <w:tblPr>
        <w:tblStyle w:val="TableGrid"/>
        <w:tblW w:w="0" w:type="auto"/>
        <w:tblLook w:val="06A0" w:firstRow="1" w:lastRow="0" w:firstColumn="1" w:lastColumn="0" w:noHBand="1" w:noVBand="1"/>
      </w:tblPr>
      <w:tblGrid>
        <w:gridCol w:w="2405"/>
        <w:gridCol w:w="2552"/>
        <w:gridCol w:w="2268"/>
        <w:gridCol w:w="2244"/>
      </w:tblGrid>
      <w:tr w:rsidR="103C39B5" w:rsidTr="103C39B5" w14:paraId="50CE770F">
        <w:trPr>
          <w:trHeight w:val="300"/>
        </w:trPr>
        <w:tc>
          <w:tcPr>
            <w:tcW w:w="2405" w:type="dxa"/>
            <w:tcMar/>
          </w:tcPr>
          <w:p w:rsidR="103C39B5" w:rsidP="103C39B5" w:rsidRDefault="103C39B5" w14:paraId="52CF3605" w14:textId="3E5D0522">
            <w:pPr>
              <w:rPr>
                <w:rFonts w:ascii="Arial" w:hAnsi="Arial" w:eastAsia="Arial" w:cs="Arial"/>
                <w:b w:val="1"/>
                <w:bCs w:val="1"/>
                <w:lang w:val="en-GB"/>
              </w:rPr>
            </w:pPr>
            <w:r w:rsidRPr="103C39B5" w:rsidR="103C39B5">
              <w:rPr>
                <w:rFonts w:ascii="Arial" w:hAnsi="Arial" w:eastAsia="Arial" w:cs="Arial"/>
                <w:b w:val="1"/>
                <w:bCs w:val="1"/>
                <w:lang w:val="en-GB"/>
              </w:rPr>
              <w:t xml:space="preserve">Network </w:t>
            </w:r>
            <w:r w:rsidRPr="103C39B5" w:rsidR="103C39B5">
              <w:rPr>
                <w:rFonts w:ascii="Arial" w:hAnsi="Arial" w:eastAsia="Arial" w:cs="Arial"/>
                <w:b w:val="1"/>
                <w:bCs w:val="1"/>
                <w:lang w:val="en-GB"/>
              </w:rPr>
              <w:t>Name</w:t>
            </w:r>
          </w:p>
        </w:tc>
        <w:tc>
          <w:tcPr>
            <w:tcW w:w="2552" w:type="dxa"/>
            <w:tcMar/>
          </w:tcPr>
          <w:p w:rsidR="103C39B5" w:rsidP="103C39B5" w:rsidRDefault="103C39B5" w14:paraId="24EDDF7B" w14:textId="30658591">
            <w:pPr>
              <w:pStyle w:val="Normal"/>
              <w:suppressLineNumbers w:val="0"/>
              <w:bidi w:val="0"/>
              <w:spacing w:before="0" w:beforeAutospacing="off" w:after="0" w:afterAutospacing="off" w:line="240" w:lineRule="auto"/>
              <w:ind w:left="0" w:right="0"/>
              <w:jc w:val="left"/>
            </w:pPr>
            <w:r w:rsidRPr="103C39B5" w:rsidR="103C39B5">
              <w:rPr>
                <w:rFonts w:ascii="Arial" w:hAnsi="Arial" w:eastAsia="Arial" w:cs="Arial"/>
                <w:b w:val="1"/>
                <w:bCs w:val="1"/>
                <w:lang w:val="en-GB"/>
              </w:rPr>
              <w:t>Date of Meeting</w:t>
            </w:r>
          </w:p>
        </w:tc>
        <w:tc>
          <w:tcPr>
            <w:tcW w:w="2268" w:type="dxa"/>
            <w:tcMar/>
          </w:tcPr>
          <w:p w:rsidR="103C39B5" w:rsidP="103C39B5" w:rsidRDefault="103C39B5" w14:paraId="60DD4AFF" w14:textId="68056B73">
            <w:pPr>
              <w:pStyle w:val="Normal"/>
              <w:suppressLineNumbers w:val="0"/>
              <w:bidi w:val="0"/>
              <w:spacing w:before="0" w:beforeAutospacing="off" w:after="0" w:afterAutospacing="off" w:line="240" w:lineRule="auto"/>
              <w:ind w:left="0" w:right="0"/>
              <w:jc w:val="left"/>
            </w:pPr>
            <w:r w:rsidRPr="103C39B5" w:rsidR="103C39B5">
              <w:rPr>
                <w:rFonts w:ascii="Arial" w:hAnsi="Arial" w:eastAsia="Arial" w:cs="Arial"/>
                <w:b w:val="1"/>
                <w:bCs w:val="1"/>
                <w:lang w:val="en-GB"/>
              </w:rPr>
              <w:t>Membership Engagement</w:t>
            </w:r>
          </w:p>
        </w:tc>
        <w:tc>
          <w:tcPr>
            <w:tcW w:w="2244" w:type="dxa"/>
            <w:tcMar/>
          </w:tcPr>
          <w:p w:rsidR="103C39B5" w:rsidP="103C39B5" w:rsidRDefault="103C39B5" w14:paraId="1C4FD644">
            <w:pPr>
              <w:rPr>
                <w:rFonts w:ascii="Arial" w:hAnsi="Arial" w:eastAsia="Arial" w:cs="Arial"/>
                <w:b w:val="1"/>
                <w:bCs w:val="1"/>
                <w:lang w:val="en-GB"/>
              </w:rPr>
            </w:pPr>
            <w:r w:rsidRPr="103C39B5" w:rsidR="103C39B5">
              <w:rPr>
                <w:rFonts w:ascii="Arial" w:hAnsi="Arial" w:eastAsia="Arial" w:cs="Arial"/>
                <w:b w:val="1"/>
                <w:bCs w:val="1"/>
                <w:lang w:val="en-GB"/>
              </w:rPr>
              <w:t>Latest Developments</w:t>
            </w:r>
          </w:p>
        </w:tc>
      </w:tr>
      <w:tr w:rsidR="103C39B5" w:rsidTr="103C39B5" w14:paraId="767C5566">
        <w:trPr>
          <w:trHeight w:val="300"/>
        </w:trPr>
        <w:tc>
          <w:tcPr>
            <w:tcW w:w="2405" w:type="dxa"/>
            <w:tcMar/>
          </w:tcPr>
          <w:p w:rsidR="103C39B5" w:rsidP="103C39B5" w:rsidRDefault="103C39B5" w14:paraId="37C436A0" w14:textId="3A5F5EF3">
            <w:pPr>
              <w:rPr>
                <w:rFonts w:ascii="Arial" w:hAnsi="Arial" w:eastAsia="Arial" w:cs="Arial"/>
                <w:b w:val="1"/>
                <w:bCs w:val="1"/>
                <w:lang w:val="en-GB"/>
              </w:rPr>
            </w:pPr>
            <w:r w:rsidRPr="103C39B5" w:rsidR="103C39B5">
              <w:rPr>
                <w:rFonts w:ascii="Arial" w:hAnsi="Arial" w:eastAsia="Arial" w:cs="Arial"/>
                <w:b w:val="1"/>
                <w:bCs w:val="1"/>
                <w:lang w:val="en-GB"/>
              </w:rPr>
              <w:t>DisABILTY</w:t>
            </w:r>
            <w:r w:rsidRPr="103C39B5" w:rsidR="103C39B5">
              <w:rPr>
                <w:rFonts w:ascii="Arial" w:hAnsi="Arial" w:eastAsia="Arial" w:cs="Arial"/>
                <w:b w:val="1"/>
                <w:bCs w:val="1"/>
                <w:lang w:val="en-GB"/>
              </w:rPr>
              <w:t xml:space="preserve"> Empowerment Network   </w:t>
            </w:r>
          </w:p>
        </w:tc>
        <w:tc>
          <w:tcPr>
            <w:tcW w:w="2552" w:type="dxa"/>
            <w:tcMar/>
          </w:tcPr>
          <w:p w:rsidR="103C39B5" w:rsidP="103C39B5" w:rsidRDefault="103C39B5" w14:paraId="7F84A95C" w14:textId="0818E730">
            <w:pPr>
              <w:rPr>
                <w:rFonts w:ascii="Arial" w:hAnsi="Arial" w:eastAsia="Arial" w:cs="Arial"/>
                <w:b w:val="1"/>
                <w:bCs w:val="1"/>
                <w:lang w:val="en-GB"/>
              </w:rPr>
            </w:pPr>
            <w:r w:rsidRPr="103C39B5" w:rsidR="103C39B5">
              <w:rPr>
                <w:rFonts w:ascii="Arial" w:hAnsi="Arial" w:eastAsia="Arial" w:cs="Arial"/>
                <w:b w:val="1"/>
                <w:bCs w:val="1"/>
                <w:lang w:val="en-GB"/>
              </w:rPr>
              <w:t>NA</w:t>
            </w:r>
          </w:p>
        </w:tc>
        <w:tc>
          <w:tcPr>
            <w:tcW w:w="2268" w:type="dxa"/>
            <w:tcMar/>
          </w:tcPr>
          <w:p w:rsidR="103C39B5" w:rsidP="103C39B5" w:rsidRDefault="103C39B5" w14:noSpellErr="1" w14:paraId="23643219">
            <w:pPr>
              <w:rPr>
                <w:rFonts w:ascii="Arial" w:hAnsi="Arial" w:eastAsia="Arial" w:cs="Arial"/>
                <w:b w:val="1"/>
                <w:bCs w:val="1"/>
                <w:lang w:val="en-GB"/>
              </w:rPr>
            </w:pPr>
          </w:p>
        </w:tc>
        <w:tc>
          <w:tcPr>
            <w:tcW w:w="2244" w:type="dxa"/>
            <w:tcMar/>
          </w:tcPr>
          <w:p w:rsidR="103C39B5" w:rsidP="103C39B5" w:rsidRDefault="103C39B5" w14:noSpellErr="1" w14:paraId="2C87929B">
            <w:pPr>
              <w:rPr>
                <w:rFonts w:ascii="Arial" w:hAnsi="Arial" w:eastAsia="Arial" w:cs="Arial"/>
                <w:b w:val="1"/>
                <w:bCs w:val="1"/>
                <w:lang w:val="en-GB"/>
              </w:rPr>
            </w:pPr>
          </w:p>
        </w:tc>
      </w:tr>
      <w:tr w:rsidR="103C39B5" w:rsidTr="103C39B5" w14:paraId="379073AE">
        <w:trPr>
          <w:trHeight w:val="300"/>
        </w:trPr>
        <w:tc>
          <w:tcPr>
            <w:tcW w:w="2405" w:type="dxa"/>
            <w:tcMar/>
          </w:tcPr>
          <w:p w:rsidR="103C39B5" w:rsidP="103C39B5" w:rsidRDefault="103C39B5" w14:paraId="2A8ECE07" w14:textId="271C5413">
            <w:pPr>
              <w:rPr>
                <w:rFonts w:ascii="Arial" w:hAnsi="Arial" w:eastAsia="Arial" w:cs="Arial"/>
                <w:b w:val="1"/>
                <w:bCs w:val="1"/>
                <w:lang w:val="en-GB"/>
              </w:rPr>
            </w:pPr>
            <w:r w:rsidRPr="103C39B5" w:rsidR="103C39B5">
              <w:rPr>
                <w:rFonts w:ascii="Arial" w:hAnsi="Arial" w:eastAsia="Arial" w:cs="Arial"/>
                <w:b w:val="1"/>
                <w:bCs w:val="1"/>
                <w:lang w:val="en-GB"/>
              </w:rPr>
              <w:t>Women’s Empowerment Network</w:t>
            </w:r>
          </w:p>
        </w:tc>
        <w:tc>
          <w:tcPr>
            <w:tcW w:w="2552" w:type="dxa"/>
            <w:tcMar/>
          </w:tcPr>
          <w:p w:rsidR="103C39B5" w:rsidP="103C39B5" w:rsidRDefault="103C39B5" w14:paraId="316F8134" w14:textId="49F32BDD">
            <w:pPr>
              <w:rPr>
                <w:rFonts w:ascii="Arial" w:hAnsi="Arial" w:eastAsia="Arial" w:cs="Arial"/>
                <w:b w:val="1"/>
                <w:bCs w:val="1"/>
                <w:lang w:val="en-GB"/>
              </w:rPr>
            </w:pPr>
            <w:r w:rsidRPr="103C39B5" w:rsidR="103C39B5">
              <w:rPr>
                <w:rFonts w:ascii="Arial" w:hAnsi="Arial" w:eastAsia="Arial" w:cs="Arial"/>
                <w:b w:val="1"/>
                <w:bCs w:val="1"/>
                <w:lang w:val="en-GB"/>
              </w:rPr>
              <w:t>NA</w:t>
            </w:r>
          </w:p>
        </w:tc>
        <w:tc>
          <w:tcPr>
            <w:tcW w:w="2268" w:type="dxa"/>
            <w:tcMar/>
          </w:tcPr>
          <w:p w:rsidR="103C39B5" w:rsidP="103C39B5" w:rsidRDefault="103C39B5" w14:noSpellErr="1" w14:paraId="00B158AD">
            <w:pPr>
              <w:rPr>
                <w:rFonts w:ascii="Arial" w:hAnsi="Arial" w:eastAsia="Arial" w:cs="Arial"/>
                <w:b w:val="1"/>
                <w:bCs w:val="1"/>
                <w:lang w:val="en-GB"/>
              </w:rPr>
            </w:pPr>
          </w:p>
        </w:tc>
        <w:tc>
          <w:tcPr>
            <w:tcW w:w="2244" w:type="dxa"/>
            <w:tcMar/>
          </w:tcPr>
          <w:p w:rsidR="1398DF52" w:rsidP="103C39B5" w:rsidRDefault="1398DF52" w14:noSpellErr="1" w14:paraId="0D2DFB19" w14:textId="1F53DF0D">
            <w:pPr>
              <w:rPr>
                <w:rFonts w:ascii="Arial" w:hAnsi="Arial" w:eastAsia="Arial" w:cs="Arial"/>
                <w:b w:val="1"/>
                <w:bCs w:val="1"/>
                <w:lang w:val="en-GB"/>
              </w:rPr>
            </w:pPr>
            <w:r w:rsidRPr="103C39B5" w:rsidR="1398DF52">
              <w:rPr>
                <w:rFonts w:ascii="Arial" w:hAnsi="Arial" w:eastAsia="Arial" w:cs="Arial"/>
                <w:b w:val="1"/>
                <w:bCs w:val="1"/>
                <w:lang w:val="en-GB"/>
              </w:rPr>
              <w:t xml:space="preserve">WEN </w:t>
            </w:r>
            <w:r w:rsidRPr="103C39B5" w:rsidR="1398DF52">
              <w:rPr>
                <w:rFonts w:ascii="Arial" w:hAnsi="Arial" w:eastAsia="Arial" w:cs="Arial"/>
                <w:b w:val="1"/>
                <w:bCs w:val="1"/>
                <w:lang w:val="en-GB"/>
              </w:rPr>
              <w:t>Nominatations</w:t>
            </w:r>
            <w:r w:rsidRPr="103C39B5" w:rsidR="1398DF52">
              <w:rPr>
                <w:rFonts w:ascii="Arial" w:hAnsi="Arial" w:eastAsia="Arial" w:cs="Arial"/>
                <w:b w:val="1"/>
                <w:bCs w:val="1"/>
                <w:lang w:val="en-GB"/>
              </w:rPr>
              <w:t xml:space="preserve"> </w:t>
            </w:r>
            <w:r w:rsidRPr="103C39B5" w:rsidR="1398DF52">
              <w:rPr>
                <w:rFonts w:ascii="Arial" w:hAnsi="Arial" w:eastAsia="Arial" w:cs="Arial"/>
                <w:b w:val="1"/>
                <w:bCs w:val="1"/>
                <w:lang w:val="en-GB"/>
              </w:rPr>
              <w:t>are</w:t>
            </w:r>
            <w:r w:rsidRPr="103C39B5" w:rsidR="1398DF52">
              <w:rPr>
                <w:rFonts w:ascii="Arial" w:hAnsi="Arial" w:eastAsia="Arial" w:cs="Arial"/>
                <w:b w:val="1"/>
                <w:bCs w:val="1"/>
                <w:lang w:val="en-GB"/>
              </w:rPr>
              <w:t xml:space="preserve"> closed, website re-aligned and catch ups have been put in the diary.</w:t>
            </w:r>
          </w:p>
        </w:tc>
      </w:tr>
    </w:tbl>
    <w:p w:rsidR="103C39B5" w:rsidP="103C39B5" w:rsidRDefault="103C39B5" w14:paraId="71124382" w14:textId="24AC7F60">
      <w:pPr>
        <w:pStyle w:val="Normal"/>
        <w:spacing w:line="276" w:lineRule="auto"/>
        <w:jc w:val="both"/>
        <w:rPr>
          <w:rFonts w:ascii="Arial" w:hAnsi="Arial" w:eastAsia="Arial" w:cs="Arial"/>
          <w:b w:val="1"/>
          <w:bCs w:val="1"/>
          <w:lang w:val="en-GB"/>
        </w:rPr>
      </w:pPr>
    </w:p>
    <w:p w:rsidR="103C39B5" w:rsidP="103C39B5" w:rsidRDefault="103C39B5" w14:paraId="7B817FD0" w14:textId="2EF56BD1">
      <w:pPr>
        <w:pStyle w:val="Normal"/>
        <w:spacing w:line="276" w:lineRule="auto"/>
        <w:jc w:val="both"/>
        <w:rPr>
          <w:rFonts w:ascii="Arial" w:hAnsi="Arial" w:eastAsia="Arial" w:cs="Arial"/>
          <w:b w:val="1"/>
          <w:bCs w:val="1"/>
          <w:lang w:val="en-GB"/>
        </w:rPr>
      </w:pPr>
    </w:p>
    <w:p w:rsidR="6E02E9E3" w:rsidP="103C39B5" w:rsidRDefault="6E02E9E3" w14:paraId="6CD93C7D" w14:textId="5C519A97">
      <w:pPr>
        <w:pStyle w:val="Normal"/>
        <w:spacing w:line="276" w:lineRule="auto"/>
        <w:jc w:val="both"/>
        <w:rPr>
          <w:rFonts w:ascii="Arial" w:hAnsi="Arial" w:eastAsia="Arial" w:cs="Arial"/>
          <w:b w:val="1"/>
          <w:bCs w:val="1"/>
          <w:lang w:val="en-GB"/>
        </w:rPr>
      </w:pPr>
      <w:r w:rsidRPr="103C39B5" w:rsidR="6E02E9E3">
        <w:rPr>
          <w:rFonts w:ascii="Arial" w:hAnsi="Arial" w:eastAsia="Arial" w:cs="Arial"/>
          <w:b w:val="1"/>
          <w:bCs w:val="1"/>
          <w:lang w:val="en-GB"/>
        </w:rPr>
        <w:t>Event and Activities Updates</w:t>
      </w:r>
    </w:p>
    <w:p w:rsidR="6E02E9E3" w:rsidP="103C39B5" w:rsidRDefault="6E02E9E3" w14:paraId="5EA9FAD1" w14:textId="48CFABB3">
      <w:pPr>
        <w:spacing w:line="276" w:lineRule="auto"/>
        <w:jc w:val="both"/>
        <w:rPr>
          <w:rFonts w:ascii="Arial" w:hAnsi="Arial" w:eastAsia="Arial" w:cs="Arial"/>
          <w:i w:val="1"/>
          <w:iCs w:val="1"/>
          <w:lang w:val="en-GB"/>
        </w:rPr>
      </w:pPr>
      <w:r w:rsidRPr="103C39B5" w:rsidR="6E02E9E3">
        <w:rPr>
          <w:rFonts w:ascii="Arial" w:hAnsi="Arial" w:eastAsia="Arial" w:cs="Arial"/>
          <w:i w:val="1"/>
          <w:iCs w:val="1"/>
          <w:lang w:val="en-GB"/>
        </w:rPr>
        <w:t>Insert list of Events and Activities you attended this month</w:t>
      </w:r>
    </w:p>
    <w:tbl>
      <w:tblPr>
        <w:tblStyle w:val="TableGrid"/>
        <w:tblW w:w="0" w:type="auto"/>
        <w:tblLook w:val="06A0" w:firstRow="1" w:lastRow="0" w:firstColumn="1" w:lastColumn="0" w:noHBand="1" w:noVBand="1"/>
      </w:tblPr>
      <w:tblGrid>
        <w:gridCol w:w="2235"/>
        <w:gridCol w:w="1695"/>
        <w:gridCol w:w="1605"/>
        <w:gridCol w:w="1545"/>
        <w:gridCol w:w="2270"/>
      </w:tblGrid>
      <w:tr w:rsidR="103C39B5" w:rsidTr="103C39B5" w14:paraId="4127470E">
        <w:trPr>
          <w:trHeight w:val="300"/>
        </w:trPr>
        <w:tc>
          <w:tcPr>
            <w:tcW w:w="2235" w:type="dxa"/>
            <w:tcMar/>
          </w:tcPr>
          <w:p w:rsidR="103C39B5" w:rsidP="103C39B5" w:rsidRDefault="103C39B5" w14:paraId="33136EDA" w14:textId="551D220F">
            <w:pPr>
              <w:rPr>
                <w:rFonts w:ascii="Arial" w:hAnsi="Arial" w:eastAsia="Arial" w:cs="Arial"/>
                <w:b w:val="1"/>
                <w:bCs w:val="1"/>
                <w:lang w:val="en-GB"/>
              </w:rPr>
            </w:pPr>
            <w:r w:rsidRPr="103C39B5" w:rsidR="103C39B5">
              <w:rPr>
                <w:rFonts w:ascii="Arial" w:hAnsi="Arial" w:eastAsia="Arial" w:cs="Arial"/>
                <w:b w:val="1"/>
                <w:bCs w:val="1"/>
                <w:lang w:val="en-GB"/>
              </w:rPr>
              <w:t xml:space="preserve">Event/Activities </w:t>
            </w:r>
            <w:r w:rsidRPr="103C39B5" w:rsidR="103C39B5">
              <w:rPr>
                <w:rFonts w:ascii="Arial" w:hAnsi="Arial" w:eastAsia="Arial" w:cs="Arial"/>
                <w:b w:val="1"/>
                <w:bCs w:val="1"/>
                <w:lang w:val="en-GB"/>
              </w:rPr>
              <w:t>Name</w:t>
            </w:r>
          </w:p>
        </w:tc>
        <w:tc>
          <w:tcPr>
            <w:tcW w:w="1695" w:type="dxa"/>
            <w:tcMar/>
          </w:tcPr>
          <w:p w:rsidR="103C39B5" w:rsidRDefault="103C39B5" w14:paraId="6DE993CE" w14:textId="7C0E8D75">
            <w:r w:rsidRPr="103C39B5" w:rsidR="103C39B5">
              <w:rPr>
                <w:rFonts w:ascii="Arial" w:hAnsi="Arial" w:eastAsia="Arial" w:cs="Arial"/>
                <w:b w:val="1"/>
                <w:bCs w:val="1"/>
                <w:lang w:val="en-GB"/>
              </w:rPr>
              <w:t>Date of Event</w:t>
            </w:r>
          </w:p>
        </w:tc>
        <w:tc>
          <w:tcPr>
            <w:tcW w:w="1605" w:type="dxa"/>
            <w:tcMar/>
          </w:tcPr>
          <w:p w:rsidR="103C39B5" w:rsidRDefault="103C39B5" w14:paraId="1F267C6C" w14:textId="10F220F0">
            <w:r w:rsidRPr="103C39B5" w:rsidR="103C39B5">
              <w:rPr>
                <w:rFonts w:ascii="Arial" w:hAnsi="Arial" w:eastAsia="Arial" w:cs="Arial"/>
                <w:b w:val="1"/>
                <w:bCs w:val="1"/>
                <w:lang w:val="en-GB"/>
              </w:rPr>
              <w:t xml:space="preserve">Membership </w:t>
            </w:r>
            <w:r w:rsidRPr="103C39B5" w:rsidR="103C39B5">
              <w:rPr>
                <w:rFonts w:ascii="Arial" w:hAnsi="Arial" w:eastAsia="Arial" w:cs="Arial"/>
                <w:b w:val="1"/>
                <w:bCs w:val="1"/>
                <w:lang w:val="en-GB"/>
              </w:rPr>
              <w:t>Engagement</w:t>
            </w:r>
          </w:p>
        </w:tc>
        <w:tc>
          <w:tcPr>
            <w:tcW w:w="1545" w:type="dxa"/>
            <w:tcMar/>
          </w:tcPr>
          <w:p w:rsidR="103C39B5" w:rsidP="103C39B5" w:rsidRDefault="103C39B5" w14:paraId="1199D73C" w14:textId="6147A1A9">
            <w:pPr>
              <w:pStyle w:val="Normal"/>
              <w:suppressLineNumbers w:val="0"/>
              <w:bidi w:val="0"/>
              <w:spacing w:before="0" w:beforeAutospacing="off" w:after="0" w:afterAutospacing="off" w:line="240" w:lineRule="auto"/>
              <w:ind w:left="0" w:right="0"/>
              <w:jc w:val="left"/>
            </w:pPr>
            <w:r w:rsidRPr="103C39B5" w:rsidR="103C39B5">
              <w:rPr>
                <w:rFonts w:ascii="Arial" w:hAnsi="Arial" w:eastAsia="Arial" w:cs="Arial"/>
                <w:b w:val="1"/>
                <w:bCs w:val="1"/>
                <w:lang w:val="en-GB"/>
              </w:rPr>
              <w:t>Successe</w:t>
            </w:r>
            <w:r w:rsidRPr="103C39B5" w:rsidR="103C39B5">
              <w:rPr>
                <w:rFonts w:ascii="Arial" w:hAnsi="Arial" w:eastAsia="Arial" w:cs="Arial"/>
                <w:b w:val="1"/>
                <w:bCs w:val="1"/>
                <w:lang w:val="en-GB"/>
              </w:rPr>
              <w:t>s</w:t>
            </w:r>
          </w:p>
        </w:tc>
        <w:tc>
          <w:tcPr>
            <w:tcW w:w="2270" w:type="dxa"/>
            <w:tcMar/>
          </w:tcPr>
          <w:p w:rsidR="103C39B5" w:rsidP="103C39B5" w:rsidRDefault="103C39B5" w14:paraId="7094EFEE" w14:textId="1BA9698F">
            <w:pPr>
              <w:pStyle w:val="Normal"/>
              <w:suppressLineNumbers w:val="0"/>
              <w:bidi w:val="0"/>
              <w:spacing w:before="0" w:beforeAutospacing="off" w:after="0" w:afterAutospacing="off" w:line="240" w:lineRule="auto"/>
              <w:ind w:left="0" w:right="0"/>
              <w:jc w:val="left"/>
              <w:rPr>
                <w:rFonts w:ascii="Arial" w:hAnsi="Arial" w:eastAsia="Arial" w:cs="Arial"/>
                <w:b w:val="1"/>
                <w:bCs w:val="1"/>
                <w:lang w:val="en-GB"/>
              </w:rPr>
            </w:pPr>
            <w:r w:rsidRPr="103C39B5" w:rsidR="103C39B5">
              <w:rPr>
                <w:rFonts w:ascii="Arial" w:hAnsi="Arial" w:eastAsia="Arial" w:cs="Arial"/>
                <w:b w:val="1"/>
                <w:bCs w:val="1"/>
                <w:lang w:val="en-GB"/>
              </w:rPr>
              <w:t>Recommendations</w:t>
            </w:r>
          </w:p>
        </w:tc>
      </w:tr>
      <w:tr w:rsidR="103C39B5" w:rsidTr="103C39B5" w14:paraId="2FCB76AE">
        <w:trPr>
          <w:trHeight w:val="300"/>
        </w:trPr>
        <w:tc>
          <w:tcPr>
            <w:tcW w:w="2235" w:type="dxa"/>
            <w:tcMar/>
          </w:tcPr>
          <w:p w:rsidR="103C39B5" w:rsidP="103C39B5" w:rsidRDefault="103C39B5" w14:paraId="15E7B935" w14:textId="38436571">
            <w:pPr>
              <w:rPr>
                <w:rFonts w:ascii="Arial" w:hAnsi="Arial" w:eastAsia="Arial" w:cs="Arial"/>
                <w:b w:val="1"/>
                <w:bCs w:val="1"/>
                <w:lang w:val="en-GB"/>
              </w:rPr>
            </w:pPr>
          </w:p>
        </w:tc>
        <w:tc>
          <w:tcPr>
            <w:tcW w:w="1695" w:type="dxa"/>
            <w:tcMar/>
          </w:tcPr>
          <w:p w:rsidR="103C39B5" w:rsidP="103C39B5" w:rsidRDefault="103C39B5" w14:paraId="06DC3C21">
            <w:pPr>
              <w:rPr>
                <w:rFonts w:ascii="Arial" w:hAnsi="Arial" w:eastAsia="Arial" w:cs="Arial"/>
                <w:b w:val="1"/>
                <w:bCs w:val="1"/>
                <w:lang w:val="en-GB"/>
              </w:rPr>
            </w:pPr>
          </w:p>
        </w:tc>
        <w:tc>
          <w:tcPr>
            <w:tcW w:w="1605" w:type="dxa"/>
            <w:tcMar/>
          </w:tcPr>
          <w:p w:rsidR="103C39B5" w:rsidP="103C39B5" w:rsidRDefault="103C39B5" w14:paraId="668D76FF">
            <w:pPr>
              <w:rPr>
                <w:rFonts w:ascii="Arial" w:hAnsi="Arial" w:eastAsia="Arial" w:cs="Arial"/>
                <w:b w:val="1"/>
                <w:bCs w:val="1"/>
                <w:lang w:val="en-GB"/>
              </w:rPr>
            </w:pPr>
          </w:p>
        </w:tc>
        <w:tc>
          <w:tcPr>
            <w:tcW w:w="1545" w:type="dxa"/>
            <w:tcMar/>
          </w:tcPr>
          <w:p w:rsidR="103C39B5" w:rsidP="103C39B5" w:rsidRDefault="103C39B5" w14:paraId="7C510166">
            <w:pPr>
              <w:rPr>
                <w:rFonts w:ascii="Arial" w:hAnsi="Arial" w:eastAsia="Arial" w:cs="Arial"/>
                <w:b w:val="1"/>
                <w:bCs w:val="1"/>
                <w:lang w:val="en-GB"/>
              </w:rPr>
            </w:pPr>
          </w:p>
        </w:tc>
        <w:tc>
          <w:tcPr>
            <w:tcW w:w="2270" w:type="dxa"/>
            <w:tcMar/>
          </w:tcPr>
          <w:p w:rsidR="103C39B5" w:rsidP="103C39B5" w:rsidRDefault="103C39B5" w14:paraId="54319D8A">
            <w:pPr>
              <w:rPr>
                <w:rFonts w:ascii="Arial" w:hAnsi="Arial" w:eastAsia="Arial" w:cs="Arial"/>
                <w:b w:val="1"/>
                <w:bCs w:val="1"/>
                <w:lang w:val="en-GB"/>
              </w:rPr>
            </w:pPr>
          </w:p>
        </w:tc>
      </w:tr>
      <w:tr w:rsidR="103C39B5" w:rsidTr="103C39B5" w14:paraId="6F76CE09">
        <w:trPr>
          <w:trHeight w:val="300"/>
        </w:trPr>
        <w:tc>
          <w:tcPr>
            <w:tcW w:w="2235" w:type="dxa"/>
            <w:tcMar/>
          </w:tcPr>
          <w:p w:rsidR="103C39B5" w:rsidP="103C39B5" w:rsidRDefault="103C39B5" w14:paraId="2C8D0B28">
            <w:pPr>
              <w:rPr>
                <w:rFonts w:ascii="Arial" w:hAnsi="Arial" w:eastAsia="Arial" w:cs="Arial"/>
                <w:b w:val="1"/>
                <w:bCs w:val="1"/>
                <w:lang w:val="en-GB"/>
              </w:rPr>
            </w:pPr>
          </w:p>
        </w:tc>
        <w:tc>
          <w:tcPr>
            <w:tcW w:w="1695" w:type="dxa"/>
            <w:tcMar/>
          </w:tcPr>
          <w:p w:rsidR="103C39B5" w:rsidP="103C39B5" w:rsidRDefault="103C39B5" w14:paraId="11CD2A57">
            <w:pPr>
              <w:rPr>
                <w:rFonts w:ascii="Arial" w:hAnsi="Arial" w:eastAsia="Arial" w:cs="Arial"/>
                <w:b w:val="1"/>
                <w:bCs w:val="1"/>
                <w:lang w:val="en-GB"/>
              </w:rPr>
            </w:pPr>
          </w:p>
        </w:tc>
        <w:tc>
          <w:tcPr>
            <w:tcW w:w="1605" w:type="dxa"/>
            <w:tcMar/>
          </w:tcPr>
          <w:p w:rsidR="103C39B5" w:rsidP="103C39B5" w:rsidRDefault="103C39B5" w14:paraId="4EF7F785">
            <w:pPr>
              <w:rPr>
                <w:rFonts w:ascii="Arial" w:hAnsi="Arial" w:eastAsia="Arial" w:cs="Arial"/>
                <w:b w:val="1"/>
                <w:bCs w:val="1"/>
                <w:lang w:val="en-GB"/>
              </w:rPr>
            </w:pPr>
          </w:p>
        </w:tc>
        <w:tc>
          <w:tcPr>
            <w:tcW w:w="1545" w:type="dxa"/>
            <w:tcMar/>
          </w:tcPr>
          <w:p w:rsidR="103C39B5" w:rsidP="103C39B5" w:rsidRDefault="103C39B5" w14:paraId="5E32E264">
            <w:pPr>
              <w:rPr>
                <w:rFonts w:ascii="Arial" w:hAnsi="Arial" w:eastAsia="Arial" w:cs="Arial"/>
                <w:b w:val="1"/>
                <w:bCs w:val="1"/>
                <w:lang w:val="en-GB"/>
              </w:rPr>
            </w:pPr>
          </w:p>
        </w:tc>
        <w:tc>
          <w:tcPr>
            <w:tcW w:w="2270" w:type="dxa"/>
            <w:tcMar/>
          </w:tcPr>
          <w:p w:rsidR="103C39B5" w:rsidP="103C39B5" w:rsidRDefault="103C39B5" w14:paraId="238D0AB1">
            <w:pPr>
              <w:rPr>
                <w:rFonts w:ascii="Arial" w:hAnsi="Arial" w:eastAsia="Arial" w:cs="Arial"/>
                <w:b w:val="1"/>
                <w:bCs w:val="1"/>
                <w:lang w:val="en-GB"/>
              </w:rPr>
            </w:pPr>
          </w:p>
        </w:tc>
      </w:tr>
      <w:tr w:rsidR="103C39B5" w:rsidTr="103C39B5" w14:paraId="574CD972">
        <w:trPr>
          <w:trHeight w:val="300"/>
        </w:trPr>
        <w:tc>
          <w:tcPr>
            <w:tcW w:w="2235" w:type="dxa"/>
            <w:tcMar/>
          </w:tcPr>
          <w:p w:rsidR="103C39B5" w:rsidP="103C39B5" w:rsidRDefault="103C39B5" w14:paraId="2AEF45D4">
            <w:pPr>
              <w:rPr>
                <w:rFonts w:ascii="Arial" w:hAnsi="Arial" w:eastAsia="Arial" w:cs="Arial"/>
                <w:b w:val="1"/>
                <w:bCs w:val="1"/>
                <w:lang w:val="en-GB"/>
              </w:rPr>
            </w:pPr>
          </w:p>
        </w:tc>
        <w:tc>
          <w:tcPr>
            <w:tcW w:w="1695" w:type="dxa"/>
            <w:tcMar/>
          </w:tcPr>
          <w:p w:rsidR="103C39B5" w:rsidP="103C39B5" w:rsidRDefault="103C39B5" w14:paraId="5B6250B6">
            <w:pPr>
              <w:rPr>
                <w:rFonts w:ascii="Arial" w:hAnsi="Arial" w:eastAsia="Arial" w:cs="Arial"/>
                <w:b w:val="1"/>
                <w:bCs w:val="1"/>
                <w:lang w:val="en-GB"/>
              </w:rPr>
            </w:pPr>
          </w:p>
        </w:tc>
        <w:tc>
          <w:tcPr>
            <w:tcW w:w="1605" w:type="dxa"/>
            <w:tcMar/>
          </w:tcPr>
          <w:p w:rsidR="103C39B5" w:rsidP="103C39B5" w:rsidRDefault="103C39B5" w14:paraId="0F42A6F1">
            <w:pPr>
              <w:rPr>
                <w:rFonts w:ascii="Arial" w:hAnsi="Arial" w:eastAsia="Arial" w:cs="Arial"/>
                <w:b w:val="1"/>
                <w:bCs w:val="1"/>
                <w:lang w:val="en-GB"/>
              </w:rPr>
            </w:pPr>
          </w:p>
        </w:tc>
        <w:tc>
          <w:tcPr>
            <w:tcW w:w="1545" w:type="dxa"/>
            <w:tcMar/>
          </w:tcPr>
          <w:p w:rsidR="103C39B5" w:rsidP="103C39B5" w:rsidRDefault="103C39B5" w14:paraId="2D9B51EE">
            <w:pPr>
              <w:rPr>
                <w:rFonts w:ascii="Arial" w:hAnsi="Arial" w:eastAsia="Arial" w:cs="Arial"/>
                <w:b w:val="1"/>
                <w:bCs w:val="1"/>
                <w:lang w:val="en-GB"/>
              </w:rPr>
            </w:pPr>
          </w:p>
        </w:tc>
        <w:tc>
          <w:tcPr>
            <w:tcW w:w="2270" w:type="dxa"/>
            <w:tcMar/>
          </w:tcPr>
          <w:p w:rsidR="103C39B5" w:rsidP="103C39B5" w:rsidRDefault="103C39B5" w14:paraId="1AA27623">
            <w:pPr>
              <w:rPr>
                <w:rFonts w:ascii="Arial" w:hAnsi="Arial" w:eastAsia="Arial" w:cs="Arial"/>
                <w:b w:val="1"/>
                <w:bCs w:val="1"/>
                <w:lang w:val="en-GB"/>
              </w:rPr>
            </w:pPr>
          </w:p>
        </w:tc>
      </w:tr>
      <w:tr w:rsidR="103C39B5" w:rsidTr="103C39B5" w14:paraId="4A67DC09">
        <w:trPr>
          <w:trHeight w:val="300"/>
        </w:trPr>
        <w:tc>
          <w:tcPr>
            <w:tcW w:w="2235" w:type="dxa"/>
            <w:tcMar/>
          </w:tcPr>
          <w:p w:rsidR="103C39B5" w:rsidP="103C39B5" w:rsidRDefault="103C39B5" w14:paraId="3F82CC7F">
            <w:pPr>
              <w:rPr>
                <w:rFonts w:ascii="Arial" w:hAnsi="Arial" w:eastAsia="Arial" w:cs="Arial"/>
                <w:b w:val="1"/>
                <w:bCs w:val="1"/>
                <w:lang w:val="en-GB"/>
              </w:rPr>
            </w:pPr>
          </w:p>
        </w:tc>
        <w:tc>
          <w:tcPr>
            <w:tcW w:w="1695" w:type="dxa"/>
            <w:tcMar/>
          </w:tcPr>
          <w:p w:rsidR="103C39B5" w:rsidP="103C39B5" w:rsidRDefault="103C39B5" w14:paraId="12E10516">
            <w:pPr>
              <w:rPr>
                <w:rFonts w:ascii="Arial" w:hAnsi="Arial" w:eastAsia="Arial" w:cs="Arial"/>
                <w:b w:val="1"/>
                <w:bCs w:val="1"/>
                <w:lang w:val="en-GB"/>
              </w:rPr>
            </w:pPr>
          </w:p>
        </w:tc>
        <w:tc>
          <w:tcPr>
            <w:tcW w:w="1605" w:type="dxa"/>
            <w:tcMar/>
          </w:tcPr>
          <w:p w:rsidR="103C39B5" w:rsidP="103C39B5" w:rsidRDefault="103C39B5" w14:paraId="29F56473">
            <w:pPr>
              <w:rPr>
                <w:rFonts w:ascii="Arial" w:hAnsi="Arial" w:eastAsia="Arial" w:cs="Arial"/>
                <w:b w:val="1"/>
                <w:bCs w:val="1"/>
                <w:lang w:val="en-GB"/>
              </w:rPr>
            </w:pPr>
          </w:p>
        </w:tc>
        <w:tc>
          <w:tcPr>
            <w:tcW w:w="1545" w:type="dxa"/>
            <w:tcMar/>
          </w:tcPr>
          <w:p w:rsidR="103C39B5" w:rsidP="103C39B5" w:rsidRDefault="103C39B5" w14:paraId="193F1F28">
            <w:pPr>
              <w:rPr>
                <w:rFonts w:ascii="Arial" w:hAnsi="Arial" w:eastAsia="Arial" w:cs="Arial"/>
                <w:b w:val="1"/>
                <w:bCs w:val="1"/>
                <w:lang w:val="en-GB"/>
              </w:rPr>
            </w:pPr>
          </w:p>
        </w:tc>
        <w:tc>
          <w:tcPr>
            <w:tcW w:w="2270" w:type="dxa"/>
            <w:tcMar/>
          </w:tcPr>
          <w:p w:rsidR="103C39B5" w:rsidP="103C39B5" w:rsidRDefault="103C39B5" w14:paraId="49B61557">
            <w:pPr>
              <w:rPr>
                <w:rFonts w:ascii="Arial" w:hAnsi="Arial" w:eastAsia="Arial" w:cs="Arial"/>
                <w:b w:val="1"/>
                <w:bCs w:val="1"/>
                <w:lang w:val="en-GB"/>
              </w:rPr>
            </w:pPr>
          </w:p>
        </w:tc>
      </w:tr>
    </w:tbl>
    <w:p w:rsidR="103C39B5" w:rsidP="103C39B5" w:rsidRDefault="103C39B5" w14:paraId="4C8B39F5" w14:textId="665F46B3">
      <w:pPr>
        <w:pStyle w:val="Normal"/>
        <w:spacing w:line="276" w:lineRule="auto"/>
        <w:jc w:val="both"/>
        <w:rPr>
          <w:rFonts w:ascii="Arial" w:hAnsi="Arial" w:eastAsia="Arial" w:cs="Arial"/>
          <w:b w:val="1"/>
          <w:bCs w:val="1"/>
          <w:lang w:val="en-GB"/>
        </w:rPr>
      </w:pPr>
    </w:p>
    <w:p w:rsidR="103C39B5" w:rsidP="103C39B5" w:rsidRDefault="103C39B5" w14:paraId="7D64FA00" w14:textId="1F6C4085">
      <w:pPr>
        <w:pStyle w:val="Normal"/>
        <w:rPr>
          <w:lang w:val="en-GB"/>
        </w:rPr>
      </w:pPr>
    </w:p>
    <w:p w:rsidR="103C39B5" w:rsidP="103C39B5" w:rsidRDefault="103C39B5" w14:paraId="127938D8" w14:textId="7FADBB35">
      <w:pPr>
        <w:pStyle w:val="Normal"/>
        <w:rPr>
          <w:lang w:val="en-GB"/>
        </w:rPr>
      </w:pPr>
    </w:p>
    <w:p w:rsidR="568417E0" w:rsidP="18D18157" w:rsidRDefault="568417E0" w14:paraId="0715F51B" w14:textId="7729D8F5">
      <w:pPr>
        <w:pStyle w:val="Heading3"/>
        <w:rPr>
          <w:lang w:val="en-GB"/>
        </w:rPr>
      </w:pPr>
      <w:bookmarkStart w:name="_Toc1465377668" w:id="2056238580"/>
      <w:r w:rsidRPr="18D18157" w:rsidR="568417E0">
        <w:rPr>
          <w:lang w:val="en-GB"/>
        </w:rPr>
        <w:t>November 2025</w:t>
      </w:r>
      <w:bookmarkEnd w:id="2056238580"/>
    </w:p>
    <w:p w:rsidR="568417E0" w:rsidP="18D18157" w:rsidRDefault="568417E0" w14:paraId="6717E074" w14:textId="313F239D">
      <w:pPr>
        <w:pStyle w:val="Heading3"/>
        <w:rPr>
          <w:lang w:val="en-GB"/>
        </w:rPr>
      </w:pPr>
      <w:bookmarkStart w:name="_Toc1670071196" w:id="1788013543"/>
      <w:r w:rsidRPr="18D18157" w:rsidR="568417E0">
        <w:rPr>
          <w:lang w:val="en-GB"/>
        </w:rPr>
        <w:t>December 2025</w:t>
      </w:r>
      <w:bookmarkEnd w:id="1788013543"/>
    </w:p>
    <w:p w:rsidR="568417E0" w:rsidP="18D18157" w:rsidRDefault="568417E0" w14:paraId="55786EA7" w14:textId="1CA363B2">
      <w:pPr>
        <w:pStyle w:val="Heading3"/>
        <w:rPr>
          <w:lang w:val="en-GB"/>
        </w:rPr>
      </w:pPr>
      <w:bookmarkStart w:name="_Toc2069436644" w:id="2103018457"/>
      <w:r w:rsidRPr="18D18157" w:rsidR="568417E0">
        <w:rPr>
          <w:lang w:val="en-GB"/>
        </w:rPr>
        <w:t>January 2026</w:t>
      </w:r>
      <w:bookmarkEnd w:id="2103018457"/>
    </w:p>
    <w:p w:rsidR="568417E0" w:rsidP="18D18157" w:rsidRDefault="568417E0" w14:paraId="41314527" w14:textId="12343786">
      <w:pPr>
        <w:pStyle w:val="Heading3"/>
        <w:rPr>
          <w:lang w:val="en-GB"/>
        </w:rPr>
      </w:pPr>
      <w:bookmarkStart w:name="_Toc1767754974" w:id="1170028451"/>
      <w:r w:rsidRPr="18D18157" w:rsidR="568417E0">
        <w:rPr>
          <w:lang w:val="en-GB"/>
        </w:rPr>
        <w:t>February 2026</w:t>
      </w:r>
      <w:bookmarkEnd w:id="1170028451"/>
    </w:p>
    <w:p w:rsidR="568417E0" w:rsidP="18D18157" w:rsidRDefault="568417E0" w14:paraId="1EE2692A" w14:textId="2F460691">
      <w:pPr>
        <w:pStyle w:val="Heading3"/>
        <w:rPr>
          <w:lang w:val="en-GB"/>
        </w:rPr>
      </w:pPr>
      <w:bookmarkStart w:name="_Toc1656810140" w:id="1891426479"/>
      <w:r w:rsidRPr="18D18157" w:rsidR="568417E0">
        <w:rPr>
          <w:lang w:val="en-GB"/>
        </w:rPr>
        <w:t>March 2026</w:t>
      </w:r>
      <w:bookmarkEnd w:id="1891426479"/>
    </w:p>
    <w:p w:rsidR="568417E0" w:rsidP="18D18157" w:rsidRDefault="568417E0" w14:paraId="703381D8" w14:textId="5E05AB3F">
      <w:pPr>
        <w:pStyle w:val="Heading3"/>
        <w:rPr>
          <w:lang w:val="en-GB"/>
        </w:rPr>
      </w:pPr>
      <w:bookmarkStart w:name="_Toc1993675465" w:id="162340640"/>
      <w:r w:rsidRPr="18D18157" w:rsidR="568417E0">
        <w:rPr>
          <w:lang w:val="en-GB"/>
        </w:rPr>
        <w:t>April 2026</w:t>
      </w:r>
      <w:bookmarkEnd w:id="162340640"/>
    </w:p>
    <w:p w:rsidR="568417E0" w:rsidP="18D18157" w:rsidRDefault="568417E0" w14:paraId="24375052" w14:textId="7CDAE11B">
      <w:pPr>
        <w:pStyle w:val="Heading3"/>
        <w:rPr>
          <w:lang w:val="en-GB"/>
        </w:rPr>
      </w:pPr>
      <w:bookmarkStart w:name="_Toc1806742569" w:id="2117307448"/>
      <w:r w:rsidRPr="18D18157" w:rsidR="568417E0">
        <w:rPr>
          <w:lang w:val="en-GB"/>
        </w:rPr>
        <w:t>May 2026</w:t>
      </w:r>
      <w:bookmarkEnd w:id="2117307448"/>
    </w:p>
    <w:p w:rsidR="568417E0" w:rsidP="18D18157" w:rsidRDefault="568417E0" w14:paraId="4A70BB38" w14:textId="74D8FFA7">
      <w:pPr>
        <w:pStyle w:val="Heading3"/>
        <w:rPr>
          <w:lang w:val="en-GB"/>
        </w:rPr>
      </w:pPr>
      <w:bookmarkStart w:name="_Toc1733329125" w:id="624947"/>
      <w:r w:rsidRPr="18D18157" w:rsidR="568417E0">
        <w:rPr>
          <w:lang w:val="en-GB"/>
        </w:rPr>
        <w:t>June 2026</w:t>
      </w:r>
      <w:bookmarkEnd w:id="624947"/>
    </w:p>
    <w:sectPr w:rsidRPr="00D41FDD" w:rsidR="00D41FDD">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31290"/>
    <w:multiLevelType w:val="hybridMultilevel"/>
    <w:tmpl w:val="8816151E"/>
    <w:lvl w:ilvl="0" w:tplc="884402A8">
      <w:start w:val="1"/>
      <w:numFmt w:val="bullet"/>
      <w:lvlText w:val=""/>
      <w:lvlJc w:val="left"/>
      <w:pPr>
        <w:ind w:left="720" w:hanging="360"/>
      </w:pPr>
      <w:rPr>
        <w:rFonts w:hint="default" w:ascii="Symbol" w:hAnsi="Symbol"/>
      </w:rPr>
    </w:lvl>
    <w:lvl w:ilvl="1" w:tplc="31A86762">
      <w:start w:val="1"/>
      <w:numFmt w:val="bullet"/>
      <w:lvlText w:val="o"/>
      <w:lvlJc w:val="left"/>
      <w:pPr>
        <w:ind w:left="1440" w:hanging="360"/>
      </w:pPr>
      <w:rPr>
        <w:rFonts w:hint="default" w:ascii="Courier New" w:hAnsi="Courier New"/>
      </w:rPr>
    </w:lvl>
    <w:lvl w:ilvl="2" w:tplc="8E7A5034">
      <w:start w:val="1"/>
      <w:numFmt w:val="bullet"/>
      <w:lvlText w:val=""/>
      <w:lvlJc w:val="left"/>
      <w:pPr>
        <w:ind w:left="2160" w:hanging="360"/>
      </w:pPr>
      <w:rPr>
        <w:rFonts w:hint="default" w:ascii="Wingdings" w:hAnsi="Wingdings"/>
      </w:rPr>
    </w:lvl>
    <w:lvl w:ilvl="3" w:tplc="3828D7AE">
      <w:start w:val="1"/>
      <w:numFmt w:val="bullet"/>
      <w:lvlText w:val=""/>
      <w:lvlJc w:val="left"/>
      <w:pPr>
        <w:ind w:left="2880" w:hanging="360"/>
      </w:pPr>
      <w:rPr>
        <w:rFonts w:hint="default" w:ascii="Symbol" w:hAnsi="Symbol"/>
      </w:rPr>
    </w:lvl>
    <w:lvl w:ilvl="4" w:tplc="A8368974">
      <w:start w:val="1"/>
      <w:numFmt w:val="bullet"/>
      <w:lvlText w:val="o"/>
      <w:lvlJc w:val="left"/>
      <w:pPr>
        <w:ind w:left="3600" w:hanging="360"/>
      </w:pPr>
      <w:rPr>
        <w:rFonts w:hint="default" w:ascii="Courier New" w:hAnsi="Courier New"/>
      </w:rPr>
    </w:lvl>
    <w:lvl w:ilvl="5" w:tplc="A61057E6">
      <w:start w:val="1"/>
      <w:numFmt w:val="bullet"/>
      <w:lvlText w:val=""/>
      <w:lvlJc w:val="left"/>
      <w:pPr>
        <w:ind w:left="4320" w:hanging="360"/>
      </w:pPr>
      <w:rPr>
        <w:rFonts w:hint="default" w:ascii="Wingdings" w:hAnsi="Wingdings"/>
      </w:rPr>
    </w:lvl>
    <w:lvl w:ilvl="6" w:tplc="830E5844">
      <w:start w:val="1"/>
      <w:numFmt w:val="bullet"/>
      <w:lvlText w:val=""/>
      <w:lvlJc w:val="left"/>
      <w:pPr>
        <w:ind w:left="5040" w:hanging="360"/>
      </w:pPr>
      <w:rPr>
        <w:rFonts w:hint="default" w:ascii="Symbol" w:hAnsi="Symbol"/>
      </w:rPr>
    </w:lvl>
    <w:lvl w:ilvl="7" w:tplc="8D56A562">
      <w:start w:val="1"/>
      <w:numFmt w:val="bullet"/>
      <w:lvlText w:val="o"/>
      <w:lvlJc w:val="left"/>
      <w:pPr>
        <w:ind w:left="5760" w:hanging="360"/>
      </w:pPr>
      <w:rPr>
        <w:rFonts w:hint="default" w:ascii="Courier New" w:hAnsi="Courier New"/>
      </w:rPr>
    </w:lvl>
    <w:lvl w:ilvl="8" w:tplc="17464C5E">
      <w:start w:val="1"/>
      <w:numFmt w:val="bullet"/>
      <w:lvlText w:val=""/>
      <w:lvlJc w:val="left"/>
      <w:pPr>
        <w:ind w:left="6480" w:hanging="360"/>
      </w:pPr>
      <w:rPr>
        <w:rFonts w:hint="default" w:ascii="Wingdings" w:hAnsi="Wingdings"/>
      </w:rPr>
    </w:lvl>
  </w:abstractNum>
  <w:abstractNum w:abstractNumId="1" w15:restartNumberingAfterBreak="0">
    <w:nsid w:val="14B65336"/>
    <w:multiLevelType w:val="hybridMultilevel"/>
    <w:tmpl w:val="F962EBFC"/>
    <w:lvl w:ilvl="0" w:tplc="CFFEB83E">
      <w:start w:val="1"/>
      <w:numFmt w:val="bullet"/>
      <w:lvlText w:val=""/>
      <w:lvlJc w:val="left"/>
      <w:pPr>
        <w:ind w:left="720" w:hanging="360"/>
      </w:pPr>
      <w:rPr>
        <w:rFonts w:hint="default" w:ascii="Symbol" w:hAnsi="Symbol"/>
      </w:rPr>
    </w:lvl>
    <w:lvl w:ilvl="1" w:tplc="9D3CAED2">
      <w:start w:val="1"/>
      <w:numFmt w:val="bullet"/>
      <w:lvlText w:val="o"/>
      <w:lvlJc w:val="left"/>
      <w:pPr>
        <w:ind w:left="1440" w:hanging="360"/>
      </w:pPr>
      <w:rPr>
        <w:rFonts w:hint="default" w:ascii="Courier New" w:hAnsi="Courier New"/>
      </w:rPr>
    </w:lvl>
    <w:lvl w:ilvl="2" w:tplc="56404BA0">
      <w:start w:val="1"/>
      <w:numFmt w:val="bullet"/>
      <w:lvlText w:val=""/>
      <w:lvlJc w:val="left"/>
      <w:pPr>
        <w:ind w:left="2160" w:hanging="360"/>
      </w:pPr>
      <w:rPr>
        <w:rFonts w:hint="default" w:ascii="Wingdings" w:hAnsi="Wingdings"/>
      </w:rPr>
    </w:lvl>
    <w:lvl w:ilvl="3" w:tplc="8CDA180C">
      <w:start w:val="1"/>
      <w:numFmt w:val="bullet"/>
      <w:lvlText w:val=""/>
      <w:lvlJc w:val="left"/>
      <w:pPr>
        <w:ind w:left="2880" w:hanging="360"/>
      </w:pPr>
      <w:rPr>
        <w:rFonts w:hint="default" w:ascii="Symbol" w:hAnsi="Symbol"/>
      </w:rPr>
    </w:lvl>
    <w:lvl w:ilvl="4" w:tplc="CB806258">
      <w:start w:val="1"/>
      <w:numFmt w:val="bullet"/>
      <w:lvlText w:val="o"/>
      <w:lvlJc w:val="left"/>
      <w:pPr>
        <w:ind w:left="3600" w:hanging="360"/>
      </w:pPr>
      <w:rPr>
        <w:rFonts w:hint="default" w:ascii="Courier New" w:hAnsi="Courier New"/>
      </w:rPr>
    </w:lvl>
    <w:lvl w:ilvl="5" w:tplc="5AA4AA3E">
      <w:start w:val="1"/>
      <w:numFmt w:val="bullet"/>
      <w:lvlText w:val=""/>
      <w:lvlJc w:val="left"/>
      <w:pPr>
        <w:ind w:left="4320" w:hanging="360"/>
      </w:pPr>
      <w:rPr>
        <w:rFonts w:hint="default" w:ascii="Wingdings" w:hAnsi="Wingdings"/>
      </w:rPr>
    </w:lvl>
    <w:lvl w:ilvl="6" w:tplc="A0BA741C">
      <w:start w:val="1"/>
      <w:numFmt w:val="bullet"/>
      <w:lvlText w:val=""/>
      <w:lvlJc w:val="left"/>
      <w:pPr>
        <w:ind w:left="5040" w:hanging="360"/>
      </w:pPr>
      <w:rPr>
        <w:rFonts w:hint="default" w:ascii="Symbol" w:hAnsi="Symbol"/>
      </w:rPr>
    </w:lvl>
    <w:lvl w:ilvl="7" w:tplc="B04C0820">
      <w:start w:val="1"/>
      <w:numFmt w:val="bullet"/>
      <w:lvlText w:val="o"/>
      <w:lvlJc w:val="left"/>
      <w:pPr>
        <w:ind w:left="5760" w:hanging="360"/>
      </w:pPr>
      <w:rPr>
        <w:rFonts w:hint="default" w:ascii="Courier New" w:hAnsi="Courier New"/>
      </w:rPr>
    </w:lvl>
    <w:lvl w:ilvl="8" w:tplc="2960AC10">
      <w:start w:val="1"/>
      <w:numFmt w:val="bullet"/>
      <w:lvlText w:val=""/>
      <w:lvlJc w:val="left"/>
      <w:pPr>
        <w:ind w:left="6480" w:hanging="360"/>
      </w:pPr>
      <w:rPr>
        <w:rFonts w:hint="default" w:ascii="Wingdings" w:hAnsi="Wingdings"/>
      </w:rPr>
    </w:lvl>
  </w:abstractNum>
  <w:abstractNum w:abstractNumId="2" w15:restartNumberingAfterBreak="0">
    <w:nsid w:val="15675177"/>
    <w:multiLevelType w:val="hybridMultilevel"/>
    <w:tmpl w:val="1D42D3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E7F1F85"/>
    <w:multiLevelType w:val="hybridMultilevel"/>
    <w:tmpl w:val="CECAB1E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455B57C"/>
    <w:multiLevelType w:val="hybridMultilevel"/>
    <w:tmpl w:val="E9785FAE"/>
    <w:lvl w:ilvl="0" w:tplc="1BD041C2">
      <w:start w:val="1"/>
      <w:numFmt w:val="bullet"/>
      <w:lvlText w:val=""/>
      <w:lvlJc w:val="left"/>
      <w:pPr>
        <w:ind w:left="720" w:hanging="360"/>
      </w:pPr>
      <w:rPr>
        <w:rFonts w:hint="default" w:ascii="Symbol" w:hAnsi="Symbol"/>
      </w:rPr>
    </w:lvl>
    <w:lvl w:ilvl="1" w:tplc="324A9FFA">
      <w:start w:val="1"/>
      <w:numFmt w:val="bullet"/>
      <w:lvlText w:val="o"/>
      <w:lvlJc w:val="left"/>
      <w:pPr>
        <w:ind w:left="1440" w:hanging="360"/>
      </w:pPr>
      <w:rPr>
        <w:rFonts w:hint="default" w:ascii="Courier New" w:hAnsi="Courier New"/>
      </w:rPr>
    </w:lvl>
    <w:lvl w:ilvl="2" w:tplc="DAC0B6F4">
      <w:start w:val="1"/>
      <w:numFmt w:val="bullet"/>
      <w:lvlText w:val=""/>
      <w:lvlJc w:val="left"/>
      <w:pPr>
        <w:ind w:left="2160" w:hanging="360"/>
      </w:pPr>
      <w:rPr>
        <w:rFonts w:hint="default" w:ascii="Wingdings" w:hAnsi="Wingdings"/>
      </w:rPr>
    </w:lvl>
    <w:lvl w:ilvl="3" w:tplc="46128162">
      <w:start w:val="1"/>
      <w:numFmt w:val="bullet"/>
      <w:lvlText w:val=""/>
      <w:lvlJc w:val="left"/>
      <w:pPr>
        <w:ind w:left="2880" w:hanging="360"/>
      </w:pPr>
      <w:rPr>
        <w:rFonts w:hint="default" w:ascii="Symbol" w:hAnsi="Symbol"/>
      </w:rPr>
    </w:lvl>
    <w:lvl w:ilvl="4" w:tplc="F886DE08">
      <w:start w:val="1"/>
      <w:numFmt w:val="bullet"/>
      <w:lvlText w:val="o"/>
      <w:lvlJc w:val="left"/>
      <w:pPr>
        <w:ind w:left="3600" w:hanging="360"/>
      </w:pPr>
      <w:rPr>
        <w:rFonts w:hint="default" w:ascii="Courier New" w:hAnsi="Courier New"/>
      </w:rPr>
    </w:lvl>
    <w:lvl w:ilvl="5" w:tplc="92125190">
      <w:start w:val="1"/>
      <w:numFmt w:val="bullet"/>
      <w:lvlText w:val=""/>
      <w:lvlJc w:val="left"/>
      <w:pPr>
        <w:ind w:left="4320" w:hanging="360"/>
      </w:pPr>
      <w:rPr>
        <w:rFonts w:hint="default" w:ascii="Wingdings" w:hAnsi="Wingdings"/>
      </w:rPr>
    </w:lvl>
    <w:lvl w:ilvl="6" w:tplc="91F61F0C">
      <w:start w:val="1"/>
      <w:numFmt w:val="bullet"/>
      <w:lvlText w:val=""/>
      <w:lvlJc w:val="left"/>
      <w:pPr>
        <w:ind w:left="5040" w:hanging="360"/>
      </w:pPr>
      <w:rPr>
        <w:rFonts w:hint="default" w:ascii="Symbol" w:hAnsi="Symbol"/>
      </w:rPr>
    </w:lvl>
    <w:lvl w:ilvl="7" w:tplc="5E5C4478">
      <w:start w:val="1"/>
      <w:numFmt w:val="bullet"/>
      <w:lvlText w:val="o"/>
      <w:lvlJc w:val="left"/>
      <w:pPr>
        <w:ind w:left="5760" w:hanging="360"/>
      </w:pPr>
      <w:rPr>
        <w:rFonts w:hint="default" w:ascii="Courier New" w:hAnsi="Courier New"/>
      </w:rPr>
    </w:lvl>
    <w:lvl w:ilvl="8" w:tplc="35D493C8">
      <w:start w:val="1"/>
      <w:numFmt w:val="bullet"/>
      <w:lvlText w:val=""/>
      <w:lvlJc w:val="left"/>
      <w:pPr>
        <w:ind w:left="6480" w:hanging="360"/>
      </w:pPr>
      <w:rPr>
        <w:rFonts w:hint="default" w:ascii="Wingdings" w:hAnsi="Wingdings"/>
      </w:rPr>
    </w:lvl>
  </w:abstractNum>
  <w:abstractNum w:abstractNumId="5" w15:restartNumberingAfterBreak="0">
    <w:nsid w:val="261CA5BD"/>
    <w:multiLevelType w:val="hybridMultilevel"/>
    <w:tmpl w:val="84AE9A78"/>
    <w:lvl w:ilvl="0" w:tplc="9B80EF04">
      <w:start w:val="1"/>
      <w:numFmt w:val="bullet"/>
      <w:lvlText w:val=""/>
      <w:lvlJc w:val="left"/>
      <w:pPr>
        <w:ind w:left="720" w:hanging="360"/>
      </w:pPr>
      <w:rPr>
        <w:rFonts w:hint="default" w:ascii="Symbol" w:hAnsi="Symbol"/>
      </w:rPr>
    </w:lvl>
    <w:lvl w:ilvl="1" w:tplc="33662F36">
      <w:start w:val="1"/>
      <w:numFmt w:val="bullet"/>
      <w:lvlText w:val="o"/>
      <w:lvlJc w:val="left"/>
      <w:pPr>
        <w:ind w:left="1440" w:hanging="360"/>
      </w:pPr>
      <w:rPr>
        <w:rFonts w:hint="default" w:ascii="Courier New" w:hAnsi="Courier New"/>
      </w:rPr>
    </w:lvl>
    <w:lvl w:ilvl="2" w:tplc="72DA9FA4">
      <w:start w:val="1"/>
      <w:numFmt w:val="bullet"/>
      <w:lvlText w:val=""/>
      <w:lvlJc w:val="left"/>
      <w:pPr>
        <w:ind w:left="2160" w:hanging="360"/>
      </w:pPr>
      <w:rPr>
        <w:rFonts w:hint="default" w:ascii="Wingdings" w:hAnsi="Wingdings"/>
      </w:rPr>
    </w:lvl>
    <w:lvl w:ilvl="3" w:tplc="F0D0F2B0">
      <w:start w:val="1"/>
      <w:numFmt w:val="bullet"/>
      <w:lvlText w:val=""/>
      <w:lvlJc w:val="left"/>
      <w:pPr>
        <w:ind w:left="2880" w:hanging="360"/>
      </w:pPr>
      <w:rPr>
        <w:rFonts w:hint="default" w:ascii="Symbol" w:hAnsi="Symbol"/>
      </w:rPr>
    </w:lvl>
    <w:lvl w:ilvl="4" w:tplc="043CF4E0">
      <w:start w:val="1"/>
      <w:numFmt w:val="bullet"/>
      <w:lvlText w:val="o"/>
      <w:lvlJc w:val="left"/>
      <w:pPr>
        <w:ind w:left="3600" w:hanging="360"/>
      </w:pPr>
      <w:rPr>
        <w:rFonts w:hint="default" w:ascii="Courier New" w:hAnsi="Courier New"/>
      </w:rPr>
    </w:lvl>
    <w:lvl w:ilvl="5" w:tplc="D054D84C">
      <w:start w:val="1"/>
      <w:numFmt w:val="bullet"/>
      <w:lvlText w:val=""/>
      <w:lvlJc w:val="left"/>
      <w:pPr>
        <w:ind w:left="4320" w:hanging="360"/>
      </w:pPr>
      <w:rPr>
        <w:rFonts w:hint="default" w:ascii="Wingdings" w:hAnsi="Wingdings"/>
      </w:rPr>
    </w:lvl>
    <w:lvl w:ilvl="6" w:tplc="6BA2B0F6">
      <w:start w:val="1"/>
      <w:numFmt w:val="bullet"/>
      <w:lvlText w:val=""/>
      <w:lvlJc w:val="left"/>
      <w:pPr>
        <w:ind w:left="5040" w:hanging="360"/>
      </w:pPr>
      <w:rPr>
        <w:rFonts w:hint="default" w:ascii="Symbol" w:hAnsi="Symbol"/>
      </w:rPr>
    </w:lvl>
    <w:lvl w:ilvl="7" w:tplc="462A407A">
      <w:start w:val="1"/>
      <w:numFmt w:val="bullet"/>
      <w:lvlText w:val="o"/>
      <w:lvlJc w:val="left"/>
      <w:pPr>
        <w:ind w:left="5760" w:hanging="360"/>
      </w:pPr>
      <w:rPr>
        <w:rFonts w:hint="default" w:ascii="Courier New" w:hAnsi="Courier New"/>
      </w:rPr>
    </w:lvl>
    <w:lvl w:ilvl="8" w:tplc="121E8976">
      <w:start w:val="1"/>
      <w:numFmt w:val="bullet"/>
      <w:lvlText w:val=""/>
      <w:lvlJc w:val="left"/>
      <w:pPr>
        <w:ind w:left="6480" w:hanging="360"/>
      </w:pPr>
      <w:rPr>
        <w:rFonts w:hint="default" w:ascii="Wingdings" w:hAnsi="Wingdings"/>
      </w:rPr>
    </w:lvl>
  </w:abstractNum>
  <w:abstractNum w:abstractNumId="6" w15:restartNumberingAfterBreak="0">
    <w:nsid w:val="32C8CC61"/>
    <w:multiLevelType w:val="hybridMultilevel"/>
    <w:tmpl w:val="A35454C8"/>
    <w:lvl w:ilvl="0" w:tplc="00227556">
      <w:start w:val="1"/>
      <w:numFmt w:val="bullet"/>
      <w:lvlText w:val=""/>
      <w:lvlJc w:val="left"/>
      <w:pPr>
        <w:ind w:left="720" w:hanging="360"/>
      </w:pPr>
      <w:rPr>
        <w:rFonts w:hint="default" w:ascii="Symbol" w:hAnsi="Symbol"/>
      </w:rPr>
    </w:lvl>
    <w:lvl w:ilvl="1" w:tplc="EF261528">
      <w:start w:val="1"/>
      <w:numFmt w:val="bullet"/>
      <w:lvlText w:val="o"/>
      <w:lvlJc w:val="left"/>
      <w:pPr>
        <w:ind w:left="1440" w:hanging="360"/>
      </w:pPr>
      <w:rPr>
        <w:rFonts w:hint="default" w:ascii="Courier New" w:hAnsi="Courier New"/>
      </w:rPr>
    </w:lvl>
    <w:lvl w:ilvl="2" w:tplc="EF145C34">
      <w:start w:val="1"/>
      <w:numFmt w:val="bullet"/>
      <w:lvlText w:val=""/>
      <w:lvlJc w:val="left"/>
      <w:pPr>
        <w:ind w:left="2160" w:hanging="360"/>
      </w:pPr>
      <w:rPr>
        <w:rFonts w:hint="default" w:ascii="Wingdings" w:hAnsi="Wingdings"/>
      </w:rPr>
    </w:lvl>
    <w:lvl w:ilvl="3" w:tplc="8C74CA7E">
      <w:start w:val="1"/>
      <w:numFmt w:val="bullet"/>
      <w:lvlText w:val=""/>
      <w:lvlJc w:val="left"/>
      <w:pPr>
        <w:ind w:left="2880" w:hanging="360"/>
      </w:pPr>
      <w:rPr>
        <w:rFonts w:hint="default" w:ascii="Symbol" w:hAnsi="Symbol"/>
      </w:rPr>
    </w:lvl>
    <w:lvl w:ilvl="4" w:tplc="CD722D94">
      <w:start w:val="1"/>
      <w:numFmt w:val="bullet"/>
      <w:lvlText w:val="o"/>
      <w:lvlJc w:val="left"/>
      <w:pPr>
        <w:ind w:left="3600" w:hanging="360"/>
      </w:pPr>
      <w:rPr>
        <w:rFonts w:hint="default" w:ascii="Courier New" w:hAnsi="Courier New"/>
      </w:rPr>
    </w:lvl>
    <w:lvl w:ilvl="5" w:tplc="0BB0E406">
      <w:start w:val="1"/>
      <w:numFmt w:val="bullet"/>
      <w:lvlText w:val=""/>
      <w:lvlJc w:val="left"/>
      <w:pPr>
        <w:ind w:left="4320" w:hanging="360"/>
      </w:pPr>
      <w:rPr>
        <w:rFonts w:hint="default" w:ascii="Wingdings" w:hAnsi="Wingdings"/>
      </w:rPr>
    </w:lvl>
    <w:lvl w:ilvl="6" w:tplc="78025DB8">
      <w:start w:val="1"/>
      <w:numFmt w:val="bullet"/>
      <w:lvlText w:val=""/>
      <w:lvlJc w:val="left"/>
      <w:pPr>
        <w:ind w:left="5040" w:hanging="360"/>
      </w:pPr>
      <w:rPr>
        <w:rFonts w:hint="default" w:ascii="Symbol" w:hAnsi="Symbol"/>
      </w:rPr>
    </w:lvl>
    <w:lvl w:ilvl="7" w:tplc="C32C078E">
      <w:start w:val="1"/>
      <w:numFmt w:val="bullet"/>
      <w:lvlText w:val="o"/>
      <w:lvlJc w:val="left"/>
      <w:pPr>
        <w:ind w:left="5760" w:hanging="360"/>
      </w:pPr>
      <w:rPr>
        <w:rFonts w:hint="default" w:ascii="Courier New" w:hAnsi="Courier New"/>
      </w:rPr>
    </w:lvl>
    <w:lvl w:ilvl="8" w:tplc="1DE2ABDC">
      <w:start w:val="1"/>
      <w:numFmt w:val="bullet"/>
      <w:lvlText w:val=""/>
      <w:lvlJc w:val="left"/>
      <w:pPr>
        <w:ind w:left="6480" w:hanging="360"/>
      </w:pPr>
      <w:rPr>
        <w:rFonts w:hint="default" w:ascii="Wingdings" w:hAnsi="Wingdings"/>
      </w:rPr>
    </w:lvl>
  </w:abstractNum>
  <w:abstractNum w:abstractNumId="7" w15:restartNumberingAfterBreak="0">
    <w:nsid w:val="74AB556F"/>
    <w:multiLevelType w:val="hybridMultilevel"/>
    <w:tmpl w:val="F8D0EAC6"/>
    <w:lvl w:ilvl="0" w:tplc="3BF0F674">
      <w:start w:val="1"/>
      <w:numFmt w:val="bullet"/>
      <w:lvlText w:val=""/>
      <w:lvlJc w:val="left"/>
      <w:pPr>
        <w:ind w:left="720" w:hanging="360"/>
      </w:pPr>
      <w:rPr>
        <w:rFonts w:hint="default" w:ascii="Symbol" w:hAnsi="Symbol"/>
      </w:rPr>
    </w:lvl>
    <w:lvl w:ilvl="1" w:tplc="778C91B6">
      <w:start w:val="1"/>
      <w:numFmt w:val="bullet"/>
      <w:lvlText w:val="o"/>
      <w:lvlJc w:val="left"/>
      <w:pPr>
        <w:ind w:left="1440" w:hanging="360"/>
      </w:pPr>
      <w:rPr>
        <w:rFonts w:hint="default" w:ascii="Courier New" w:hAnsi="Courier New"/>
      </w:rPr>
    </w:lvl>
    <w:lvl w:ilvl="2" w:tplc="71623DE4">
      <w:start w:val="1"/>
      <w:numFmt w:val="bullet"/>
      <w:lvlText w:val=""/>
      <w:lvlJc w:val="left"/>
      <w:pPr>
        <w:ind w:left="2160" w:hanging="360"/>
      </w:pPr>
      <w:rPr>
        <w:rFonts w:hint="default" w:ascii="Wingdings" w:hAnsi="Wingdings"/>
      </w:rPr>
    </w:lvl>
    <w:lvl w:ilvl="3" w:tplc="B268E6E8">
      <w:start w:val="1"/>
      <w:numFmt w:val="bullet"/>
      <w:lvlText w:val=""/>
      <w:lvlJc w:val="left"/>
      <w:pPr>
        <w:ind w:left="2880" w:hanging="360"/>
      </w:pPr>
      <w:rPr>
        <w:rFonts w:hint="default" w:ascii="Symbol" w:hAnsi="Symbol"/>
      </w:rPr>
    </w:lvl>
    <w:lvl w:ilvl="4" w:tplc="D9F8992C">
      <w:start w:val="1"/>
      <w:numFmt w:val="bullet"/>
      <w:lvlText w:val="o"/>
      <w:lvlJc w:val="left"/>
      <w:pPr>
        <w:ind w:left="3600" w:hanging="360"/>
      </w:pPr>
      <w:rPr>
        <w:rFonts w:hint="default" w:ascii="Courier New" w:hAnsi="Courier New"/>
      </w:rPr>
    </w:lvl>
    <w:lvl w:ilvl="5" w:tplc="A9AE1E8C">
      <w:start w:val="1"/>
      <w:numFmt w:val="bullet"/>
      <w:lvlText w:val=""/>
      <w:lvlJc w:val="left"/>
      <w:pPr>
        <w:ind w:left="4320" w:hanging="360"/>
      </w:pPr>
      <w:rPr>
        <w:rFonts w:hint="default" w:ascii="Wingdings" w:hAnsi="Wingdings"/>
      </w:rPr>
    </w:lvl>
    <w:lvl w:ilvl="6" w:tplc="3CE23F06">
      <w:start w:val="1"/>
      <w:numFmt w:val="bullet"/>
      <w:lvlText w:val=""/>
      <w:lvlJc w:val="left"/>
      <w:pPr>
        <w:ind w:left="5040" w:hanging="360"/>
      </w:pPr>
      <w:rPr>
        <w:rFonts w:hint="default" w:ascii="Symbol" w:hAnsi="Symbol"/>
      </w:rPr>
    </w:lvl>
    <w:lvl w:ilvl="7" w:tplc="38B4C42A">
      <w:start w:val="1"/>
      <w:numFmt w:val="bullet"/>
      <w:lvlText w:val="o"/>
      <w:lvlJc w:val="left"/>
      <w:pPr>
        <w:ind w:left="5760" w:hanging="360"/>
      </w:pPr>
      <w:rPr>
        <w:rFonts w:hint="default" w:ascii="Courier New" w:hAnsi="Courier New"/>
      </w:rPr>
    </w:lvl>
    <w:lvl w:ilvl="8" w:tplc="1012C1A8">
      <w:start w:val="1"/>
      <w:numFmt w:val="bullet"/>
      <w:lvlText w:val=""/>
      <w:lvlJc w:val="left"/>
      <w:pPr>
        <w:ind w:left="6480" w:hanging="360"/>
      </w:pPr>
      <w:rPr>
        <w:rFonts w:hint="default" w:ascii="Wingdings" w:hAnsi="Wingdings"/>
      </w:rPr>
    </w:lvl>
  </w:abstractNum>
  <w:num w:numId="1" w16cid:durableId="494610599">
    <w:abstractNumId w:val="4"/>
  </w:num>
  <w:num w:numId="2" w16cid:durableId="1300960402">
    <w:abstractNumId w:val="0"/>
  </w:num>
  <w:num w:numId="3" w16cid:durableId="809244688">
    <w:abstractNumId w:val="7"/>
  </w:num>
  <w:num w:numId="4" w16cid:durableId="12345990">
    <w:abstractNumId w:val="5"/>
  </w:num>
  <w:num w:numId="5" w16cid:durableId="346636531">
    <w:abstractNumId w:val="1"/>
  </w:num>
  <w:num w:numId="6" w16cid:durableId="1711569199">
    <w:abstractNumId w:val="6"/>
  </w:num>
  <w:num w:numId="7" w16cid:durableId="1736511419">
    <w:abstractNumId w:val="3"/>
  </w:num>
  <w:num w:numId="8" w16cid:durableId="13284430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5DF3094"/>
    <w:rsid w:val="00001FAA"/>
    <w:rsid w:val="00004902"/>
    <w:rsid w:val="00016BA9"/>
    <w:rsid w:val="0002750B"/>
    <w:rsid w:val="000612E3"/>
    <w:rsid w:val="00061408"/>
    <w:rsid w:val="000823BD"/>
    <w:rsid w:val="00091B17"/>
    <w:rsid w:val="000A7C4B"/>
    <w:rsid w:val="000B22EE"/>
    <w:rsid w:val="000B52D8"/>
    <w:rsid w:val="000B66BB"/>
    <w:rsid w:val="000C31E4"/>
    <w:rsid w:val="000C435C"/>
    <w:rsid w:val="000D266C"/>
    <w:rsid w:val="00131389"/>
    <w:rsid w:val="00133BCB"/>
    <w:rsid w:val="00140E5E"/>
    <w:rsid w:val="00146411"/>
    <w:rsid w:val="001969D1"/>
    <w:rsid w:val="001A32DF"/>
    <w:rsid w:val="001B7B58"/>
    <w:rsid w:val="00221FD2"/>
    <w:rsid w:val="002564B7"/>
    <w:rsid w:val="0026468B"/>
    <w:rsid w:val="00264BA6"/>
    <w:rsid w:val="00265282"/>
    <w:rsid w:val="002B3729"/>
    <w:rsid w:val="00317D63"/>
    <w:rsid w:val="00322F37"/>
    <w:rsid w:val="00323F92"/>
    <w:rsid w:val="003270A2"/>
    <w:rsid w:val="00367BBB"/>
    <w:rsid w:val="00393237"/>
    <w:rsid w:val="003D4258"/>
    <w:rsid w:val="004043FA"/>
    <w:rsid w:val="00422ED8"/>
    <w:rsid w:val="00440804"/>
    <w:rsid w:val="00453313"/>
    <w:rsid w:val="00457789"/>
    <w:rsid w:val="00475754"/>
    <w:rsid w:val="004936F5"/>
    <w:rsid w:val="004A4139"/>
    <w:rsid w:val="004B2298"/>
    <w:rsid w:val="004B2309"/>
    <w:rsid w:val="004C26A0"/>
    <w:rsid w:val="004D341C"/>
    <w:rsid w:val="004E42AB"/>
    <w:rsid w:val="004F07E8"/>
    <w:rsid w:val="00506291"/>
    <w:rsid w:val="005063BE"/>
    <w:rsid w:val="005166A8"/>
    <w:rsid w:val="00533287"/>
    <w:rsid w:val="00535FCE"/>
    <w:rsid w:val="005403E9"/>
    <w:rsid w:val="00557459"/>
    <w:rsid w:val="00560D89"/>
    <w:rsid w:val="00565A3E"/>
    <w:rsid w:val="0057112A"/>
    <w:rsid w:val="005A684D"/>
    <w:rsid w:val="005C8656"/>
    <w:rsid w:val="005D1BBD"/>
    <w:rsid w:val="005D3B12"/>
    <w:rsid w:val="00611B71"/>
    <w:rsid w:val="00642628"/>
    <w:rsid w:val="00647115"/>
    <w:rsid w:val="00661612"/>
    <w:rsid w:val="006A369F"/>
    <w:rsid w:val="006C0E19"/>
    <w:rsid w:val="006E2808"/>
    <w:rsid w:val="006E2ACE"/>
    <w:rsid w:val="006E52AA"/>
    <w:rsid w:val="006F0932"/>
    <w:rsid w:val="006F2F6D"/>
    <w:rsid w:val="00701E11"/>
    <w:rsid w:val="0071214B"/>
    <w:rsid w:val="0072318E"/>
    <w:rsid w:val="00735087"/>
    <w:rsid w:val="0074315A"/>
    <w:rsid w:val="00743FA7"/>
    <w:rsid w:val="00771E80"/>
    <w:rsid w:val="00774F55"/>
    <w:rsid w:val="00775800"/>
    <w:rsid w:val="00791DBD"/>
    <w:rsid w:val="007B5CC2"/>
    <w:rsid w:val="00804051"/>
    <w:rsid w:val="00841CFE"/>
    <w:rsid w:val="00844A89"/>
    <w:rsid w:val="008503F4"/>
    <w:rsid w:val="00856330"/>
    <w:rsid w:val="008A177B"/>
    <w:rsid w:val="008B3A2F"/>
    <w:rsid w:val="008C076C"/>
    <w:rsid w:val="008F60A6"/>
    <w:rsid w:val="008F7A1F"/>
    <w:rsid w:val="00902FBF"/>
    <w:rsid w:val="00903B8C"/>
    <w:rsid w:val="009158BA"/>
    <w:rsid w:val="00915AC3"/>
    <w:rsid w:val="009325EB"/>
    <w:rsid w:val="0099259B"/>
    <w:rsid w:val="009D6CDD"/>
    <w:rsid w:val="009E5973"/>
    <w:rsid w:val="009F002F"/>
    <w:rsid w:val="009F5584"/>
    <w:rsid w:val="00A0237C"/>
    <w:rsid w:val="00A15D5C"/>
    <w:rsid w:val="00A51C44"/>
    <w:rsid w:val="00A61957"/>
    <w:rsid w:val="00A64718"/>
    <w:rsid w:val="00A83240"/>
    <w:rsid w:val="00AA2C98"/>
    <w:rsid w:val="00AB069D"/>
    <w:rsid w:val="00AC393C"/>
    <w:rsid w:val="00AD0D9C"/>
    <w:rsid w:val="00AD3767"/>
    <w:rsid w:val="00AF346A"/>
    <w:rsid w:val="00B02D4B"/>
    <w:rsid w:val="00B05E02"/>
    <w:rsid w:val="00B124C1"/>
    <w:rsid w:val="00B31D7F"/>
    <w:rsid w:val="00B36412"/>
    <w:rsid w:val="00B43D83"/>
    <w:rsid w:val="00B82547"/>
    <w:rsid w:val="00B91434"/>
    <w:rsid w:val="00B9608C"/>
    <w:rsid w:val="00BA2CA8"/>
    <w:rsid w:val="00BD442D"/>
    <w:rsid w:val="00BD5742"/>
    <w:rsid w:val="00BE48CA"/>
    <w:rsid w:val="00C2498B"/>
    <w:rsid w:val="00C60E52"/>
    <w:rsid w:val="00C63CCE"/>
    <w:rsid w:val="00C77981"/>
    <w:rsid w:val="00C91D78"/>
    <w:rsid w:val="00D23FB3"/>
    <w:rsid w:val="00D266A1"/>
    <w:rsid w:val="00D41FDD"/>
    <w:rsid w:val="00D864EB"/>
    <w:rsid w:val="00DE6DD8"/>
    <w:rsid w:val="00DF4339"/>
    <w:rsid w:val="00E03853"/>
    <w:rsid w:val="00E271DE"/>
    <w:rsid w:val="00E40DC0"/>
    <w:rsid w:val="00E57D73"/>
    <w:rsid w:val="00E869AC"/>
    <w:rsid w:val="00EB0D20"/>
    <w:rsid w:val="00EC6461"/>
    <w:rsid w:val="00ED1AFF"/>
    <w:rsid w:val="00EE745A"/>
    <w:rsid w:val="00F03D27"/>
    <w:rsid w:val="00F41FEC"/>
    <w:rsid w:val="00F614CD"/>
    <w:rsid w:val="00F61FB1"/>
    <w:rsid w:val="00F9175F"/>
    <w:rsid w:val="00F9673A"/>
    <w:rsid w:val="00FA53C5"/>
    <w:rsid w:val="00FB15A4"/>
    <w:rsid w:val="00FE09BC"/>
    <w:rsid w:val="00FE4780"/>
    <w:rsid w:val="01B5D248"/>
    <w:rsid w:val="01E04291"/>
    <w:rsid w:val="01EAA301"/>
    <w:rsid w:val="02168C74"/>
    <w:rsid w:val="031346B4"/>
    <w:rsid w:val="037C12F2"/>
    <w:rsid w:val="041FA38D"/>
    <w:rsid w:val="049B086B"/>
    <w:rsid w:val="0517E353"/>
    <w:rsid w:val="05394469"/>
    <w:rsid w:val="062FD542"/>
    <w:rsid w:val="0755A37A"/>
    <w:rsid w:val="07E98773"/>
    <w:rsid w:val="084F8415"/>
    <w:rsid w:val="087E3F55"/>
    <w:rsid w:val="08B776FD"/>
    <w:rsid w:val="094F9B01"/>
    <w:rsid w:val="09EB5476"/>
    <w:rsid w:val="09F5EEFE"/>
    <w:rsid w:val="09F5EEFE"/>
    <w:rsid w:val="0A97492D"/>
    <w:rsid w:val="0AEE43EA"/>
    <w:rsid w:val="0B1C85D7"/>
    <w:rsid w:val="0BC69813"/>
    <w:rsid w:val="0C02E133"/>
    <w:rsid w:val="0C7FAED5"/>
    <w:rsid w:val="0D0ED2B3"/>
    <w:rsid w:val="0D1562D2"/>
    <w:rsid w:val="0E12D128"/>
    <w:rsid w:val="103C39B5"/>
    <w:rsid w:val="128D38F2"/>
    <w:rsid w:val="136B4435"/>
    <w:rsid w:val="1398DF52"/>
    <w:rsid w:val="13B543A4"/>
    <w:rsid w:val="1419A365"/>
    <w:rsid w:val="157619D5"/>
    <w:rsid w:val="15C6714E"/>
    <w:rsid w:val="164F4B71"/>
    <w:rsid w:val="168C258D"/>
    <w:rsid w:val="1742AF56"/>
    <w:rsid w:val="175E5E65"/>
    <w:rsid w:val="1796D3C4"/>
    <w:rsid w:val="180C7557"/>
    <w:rsid w:val="18984423"/>
    <w:rsid w:val="18D18157"/>
    <w:rsid w:val="1967E3CF"/>
    <w:rsid w:val="19880A3E"/>
    <w:rsid w:val="19B0874F"/>
    <w:rsid w:val="1A07CF49"/>
    <w:rsid w:val="1A258E00"/>
    <w:rsid w:val="1A9A3614"/>
    <w:rsid w:val="1ACA4DDC"/>
    <w:rsid w:val="1B11B45E"/>
    <w:rsid w:val="1B962424"/>
    <w:rsid w:val="1BA39FAA"/>
    <w:rsid w:val="1BB2B271"/>
    <w:rsid w:val="1BC4994C"/>
    <w:rsid w:val="1C1FDFEA"/>
    <w:rsid w:val="1D2FD2F3"/>
    <w:rsid w:val="1D682DB3"/>
    <w:rsid w:val="1DE71EDC"/>
    <w:rsid w:val="1EB05CC7"/>
    <w:rsid w:val="1EC3AE8C"/>
    <w:rsid w:val="1F183867"/>
    <w:rsid w:val="2054026D"/>
    <w:rsid w:val="2099BCFE"/>
    <w:rsid w:val="20FE53CE"/>
    <w:rsid w:val="211B6934"/>
    <w:rsid w:val="21322BFD"/>
    <w:rsid w:val="21C39BAD"/>
    <w:rsid w:val="223DA169"/>
    <w:rsid w:val="23CB7796"/>
    <w:rsid w:val="23E7E4B3"/>
    <w:rsid w:val="23F3B766"/>
    <w:rsid w:val="243DA3DA"/>
    <w:rsid w:val="24B6653C"/>
    <w:rsid w:val="25279625"/>
    <w:rsid w:val="25314F23"/>
    <w:rsid w:val="25B01EF4"/>
    <w:rsid w:val="25C642C7"/>
    <w:rsid w:val="2654725F"/>
    <w:rsid w:val="27744F76"/>
    <w:rsid w:val="27EEFEC9"/>
    <w:rsid w:val="2813AC59"/>
    <w:rsid w:val="2819CD52"/>
    <w:rsid w:val="28997D3C"/>
    <w:rsid w:val="28A66B4B"/>
    <w:rsid w:val="295F31E2"/>
    <w:rsid w:val="29EE2840"/>
    <w:rsid w:val="29FE73AD"/>
    <w:rsid w:val="2A30D018"/>
    <w:rsid w:val="2AB6ABA3"/>
    <w:rsid w:val="2ABA8318"/>
    <w:rsid w:val="2AE1A3AA"/>
    <w:rsid w:val="2C9A1855"/>
    <w:rsid w:val="2D299F8D"/>
    <w:rsid w:val="2D38D148"/>
    <w:rsid w:val="2E1B044B"/>
    <w:rsid w:val="2E293D6E"/>
    <w:rsid w:val="2E29D762"/>
    <w:rsid w:val="2E72D6F9"/>
    <w:rsid w:val="2ECE36EF"/>
    <w:rsid w:val="2F470CAE"/>
    <w:rsid w:val="2F6AAEB5"/>
    <w:rsid w:val="2F8935FB"/>
    <w:rsid w:val="300ABB75"/>
    <w:rsid w:val="307D5865"/>
    <w:rsid w:val="308C8527"/>
    <w:rsid w:val="30A64A13"/>
    <w:rsid w:val="319BF91C"/>
    <w:rsid w:val="328C7486"/>
    <w:rsid w:val="32EC0DAE"/>
    <w:rsid w:val="332478D3"/>
    <w:rsid w:val="33C6AA09"/>
    <w:rsid w:val="34ADC3FF"/>
    <w:rsid w:val="352854AF"/>
    <w:rsid w:val="3537A408"/>
    <w:rsid w:val="357B2A56"/>
    <w:rsid w:val="3590154C"/>
    <w:rsid w:val="35A7257F"/>
    <w:rsid w:val="35B02376"/>
    <w:rsid w:val="35DF3094"/>
    <w:rsid w:val="36796025"/>
    <w:rsid w:val="377D0E2E"/>
    <w:rsid w:val="379CDB92"/>
    <w:rsid w:val="37DB7059"/>
    <w:rsid w:val="38861E2E"/>
    <w:rsid w:val="388BE808"/>
    <w:rsid w:val="3914754C"/>
    <w:rsid w:val="39477672"/>
    <w:rsid w:val="3A01D152"/>
    <w:rsid w:val="3A3B4C37"/>
    <w:rsid w:val="3B9A7752"/>
    <w:rsid w:val="3BD3CF84"/>
    <w:rsid w:val="3C011BAE"/>
    <w:rsid w:val="3CA26587"/>
    <w:rsid w:val="3CFE75D7"/>
    <w:rsid w:val="3D67E61A"/>
    <w:rsid w:val="3D67E61A"/>
    <w:rsid w:val="3D76DA48"/>
    <w:rsid w:val="3D874F74"/>
    <w:rsid w:val="3E18E959"/>
    <w:rsid w:val="3F4B9DF4"/>
    <w:rsid w:val="404C7195"/>
    <w:rsid w:val="40558545"/>
    <w:rsid w:val="40B0D58D"/>
    <w:rsid w:val="40B4B095"/>
    <w:rsid w:val="40CF49B4"/>
    <w:rsid w:val="410ED142"/>
    <w:rsid w:val="41734B50"/>
    <w:rsid w:val="41D2F48F"/>
    <w:rsid w:val="41F52A8D"/>
    <w:rsid w:val="42523684"/>
    <w:rsid w:val="42A3ED25"/>
    <w:rsid w:val="42EC7CEA"/>
    <w:rsid w:val="42EC7CEA"/>
    <w:rsid w:val="444FA164"/>
    <w:rsid w:val="4494DDDE"/>
    <w:rsid w:val="44B2FEFA"/>
    <w:rsid w:val="44B2FEFA"/>
    <w:rsid w:val="44BB2B3C"/>
    <w:rsid w:val="450BEE92"/>
    <w:rsid w:val="4589D746"/>
    <w:rsid w:val="461433AB"/>
    <w:rsid w:val="46FF143C"/>
    <w:rsid w:val="472143CD"/>
    <w:rsid w:val="47262F25"/>
    <w:rsid w:val="485C8F03"/>
    <w:rsid w:val="488CE840"/>
    <w:rsid w:val="48D32090"/>
    <w:rsid w:val="4926ED1E"/>
    <w:rsid w:val="4A5D4869"/>
    <w:rsid w:val="4A7BFD4E"/>
    <w:rsid w:val="4AC74D37"/>
    <w:rsid w:val="4B2CC2C3"/>
    <w:rsid w:val="4B49F9B9"/>
    <w:rsid w:val="4B5AC93D"/>
    <w:rsid w:val="4BA82E16"/>
    <w:rsid w:val="4BA82E16"/>
    <w:rsid w:val="4BD8A6F6"/>
    <w:rsid w:val="4C4C982A"/>
    <w:rsid w:val="4D94E92B"/>
    <w:rsid w:val="4E05A580"/>
    <w:rsid w:val="4E636BEC"/>
    <w:rsid w:val="4EFCF275"/>
    <w:rsid w:val="4F22A3D7"/>
    <w:rsid w:val="4F30B98C"/>
    <w:rsid w:val="4F363494"/>
    <w:rsid w:val="504ADD06"/>
    <w:rsid w:val="50881A0B"/>
    <w:rsid w:val="50B558DE"/>
    <w:rsid w:val="50BFC226"/>
    <w:rsid w:val="5102CF38"/>
    <w:rsid w:val="51163261"/>
    <w:rsid w:val="5145114D"/>
    <w:rsid w:val="517197EF"/>
    <w:rsid w:val="517197EF"/>
    <w:rsid w:val="51F9A7B1"/>
    <w:rsid w:val="522A665F"/>
    <w:rsid w:val="527047D4"/>
    <w:rsid w:val="52754671"/>
    <w:rsid w:val="52991423"/>
    <w:rsid w:val="53744A54"/>
    <w:rsid w:val="53C8B891"/>
    <w:rsid w:val="53D6EFB7"/>
    <w:rsid w:val="53D6EFB7"/>
    <w:rsid w:val="544D54C5"/>
    <w:rsid w:val="54979AB1"/>
    <w:rsid w:val="54C64886"/>
    <w:rsid w:val="54D5FF6E"/>
    <w:rsid w:val="55FAF01C"/>
    <w:rsid w:val="56012D85"/>
    <w:rsid w:val="56012D85"/>
    <w:rsid w:val="56269290"/>
    <w:rsid w:val="568417E0"/>
    <w:rsid w:val="56C5C40A"/>
    <w:rsid w:val="56F47BE4"/>
    <w:rsid w:val="576E059B"/>
    <w:rsid w:val="5842EA3A"/>
    <w:rsid w:val="58C660FB"/>
    <w:rsid w:val="59B23668"/>
    <w:rsid w:val="5A034452"/>
    <w:rsid w:val="5A486472"/>
    <w:rsid w:val="5A5A635F"/>
    <w:rsid w:val="5B940A40"/>
    <w:rsid w:val="5C2C58F1"/>
    <w:rsid w:val="5C2C58F1"/>
    <w:rsid w:val="5C62EAE1"/>
    <w:rsid w:val="5CE9D72A"/>
    <w:rsid w:val="5D6C6F79"/>
    <w:rsid w:val="5D92BD68"/>
    <w:rsid w:val="5DA2AAFA"/>
    <w:rsid w:val="5EB9160A"/>
    <w:rsid w:val="5EC4608D"/>
    <w:rsid w:val="5F724BBB"/>
    <w:rsid w:val="606A482A"/>
    <w:rsid w:val="607B5ED2"/>
    <w:rsid w:val="607B5ED2"/>
    <w:rsid w:val="60E3CCC6"/>
    <w:rsid w:val="613B017C"/>
    <w:rsid w:val="616B21F1"/>
    <w:rsid w:val="61E6EAEA"/>
    <w:rsid w:val="62904470"/>
    <w:rsid w:val="62B6A9C6"/>
    <w:rsid w:val="62B8877E"/>
    <w:rsid w:val="633B1C5F"/>
    <w:rsid w:val="63F43F08"/>
    <w:rsid w:val="6409C028"/>
    <w:rsid w:val="6480C177"/>
    <w:rsid w:val="6619D4AB"/>
    <w:rsid w:val="667F7E99"/>
    <w:rsid w:val="677D0AA4"/>
    <w:rsid w:val="6785A551"/>
    <w:rsid w:val="6B50C08A"/>
    <w:rsid w:val="6B8242F4"/>
    <w:rsid w:val="6BD810F1"/>
    <w:rsid w:val="6BD810F1"/>
    <w:rsid w:val="6D07E87A"/>
    <w:rsid w:val="6D98C4D9"/>
    <w:rsid w:val="6E02E9E3"/>
    <w:rsid w:val="6F9455FE"/>
    <w:rsid w:val="6F964925"/>
    <w:rsid w:val="7027AC9A"/>
    <w:rsid w:val="70F2DC09"/>
    <w:rsid w:val="713502E2"/>
    <w:rsid w:val="7174E391"/>
    <w:rsid w:val="717ECD42"/>
    <w:rsid w:val="71A85F1F"/>
    <w:rsid w:val="71C914F7"/>
    <w:rsid w:val="7211E631"/>
    <w:rsid w:val="730D412F"/>
    <w:rsid w:val="738FBB4C"/>
    <w:rsid w:val="73B012A2"/>
    <w:rsid w:val="742F6694"/>
    <w:rsid w:val="742F6694"/>
    <w:rsid w:val="743826BC"/>
    <w:rsid w:val="750F55E9"/>
    <w:rsid w:val="752FB863"/>
    <w:rsid w:val="7654D270"/>
    <w:rsid w:val="76A3766E"/>
    <w:rsid w:val="777DF46B"/>
    <w:rsid w:val="78714EE8"/>
    <w:rsid w:val="789383AE"/>
    <w:rsid w:val="796F4037"/>
    <w:rsid w:val="79AA5F8D"/>
    <w:rsid w:val="79E66B82"/>
    <w:rsid w:val="7A84384F"/>
    <w:rsid w:val="7AF9E480"/>
    <w:rsid w:val="7C7F446C"/>
    <w:rsid w:val="7D1011AE"/>
    <w:rsid w:val="7DEA6FCF"/>
    <w:rsid w:val="7E6864F6"/>
    <w:rsid w:val="7F795B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DF3094"/>
  <w15:chartTrackingRefBased/>
  <w15:docId w15:val="{516E7187-F1B2-4FFD-8AC8-8DD118A85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9158B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B2309"/>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03B8C"/>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eop" w:customStyle="1">
    <w:name w:val="eop"/>
    <w:basedOn w:val="DefaultParagraphFont"/>
    <w:uiPriority w:val="1"/>
    <w:rsid w:val="32EC0DAE"/>
  </w:style>
  <w:style w:type="character" w:styleId="normaltextrun" w:customStyle="1">
    <w:name w:val="normaltextrun"/>
    <w:basedOn w:val="DefaultParagraphFont"/>
    <w:uiPriority w:val="1"/>
    <w:rsid w:val="32EC0DAE"/>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pPr>
      <w:ind w:left="720"/>
      <w:contextualSpacing/>
    </w:pPr>
  </w:style>
  <w:style w:type="character" w:styleId="Heading2Char" w:customStyle="1">
    <w:name w:val="Heading 2 Char"/>
    <w:basedOn w:val="DefaultParagraphFont"/>
    <w:link w:val="Heading2"/>
    <w:uiPriority w:val="9"/>
    <w:rsid w:val="004B2309"/>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rsid w:val="00903B8C"/>
    <w:rPr>
      <w:rFonts w:asciiTheme="majorHAnsi" w:hAnsiTheme="majorHAnsi" w:eastAsiaTheme="majorEastAsia" w:cstheme="majorBidi"/>
      <w:color w:val="1F3763" w:themeColor="accent1" w:themeShade="7F"/>
      <w:sz w:val="24"/>
      <w:szCs w:val="24"/>
    </w:rPr>
  </w:style>
  <w:style w:type="character" w:styleId="UnresolvedMention">
    <w:name w:val="Unresolved Mention"/>
    <w:basedOn w:val="DefaultParagraphFont"/>
    <w:uiPriority w:val="99"/>
    <w:semiHidden/>
    <w:unhideWhenUsed/>
    <w:rsid w:val="00EC6461"/>
    <w:rPr>
      <w:color w:val="605E5C"/>
      <w:shd w:val="clear" w:color="auto" w:fill="E1DFDD"/>
    </w:rPr>
  </w:style>
  <w:style w:type="character" w:styleId="Heading1Char" w:customStyle="1">
    <w:name w:val="Heading 1 Char"/>
    <w:basedOn w:val="DefaultParagraphFont"/>
    <w:link w:val="Heading1"/>
    <w:uiPriority w:val="9"/>
    <w:rsid w:val="009158BA"/>
    <w:rPr>
      <w:rFonts w:asciiTheme="majorHAnsi" w:hAnsiTheme="majorHAnsi" w:eastAsiaTheme="majorEastAsia" w:cstheme="majorBidi"/>
      <w:color w:val="2F5496" w:themeColor="accent1" w:themeShade="BF"/>
      <w:sz w:val="32"/>
      <w:szCs w:val="32"/>
    </w:rPr>
  </w:style>
  <w:style w:type="paragraph" w:styleId="TOCHeading">
    <w:name w:val="TOC Heading"/>
    <w:basedOn w:val="Heading1"/>
    <w:next w:val="Normal"/>
    <w:uiPriority w:val="39"/>
    <w:unhideWhenUsed/>
    <w:qFormat/>
    <w:rsid w:val="009158BA"/>
    <w:pPr>
      <w:outlineLvl w:val="9"/>
    </w:pPr>
  </w:style>
  <w:style w:type="paragraph" w:styleId="TOC2">
    <w:name w:val="toc 2"/>
    <w:basedOn w:val="Normal"/>
    <w:next w:val="Normal"/>
    <w:autoRedefine/>
    <w:uiPriority w:val="39"/>
    <w:unhideWhenUsed/>
    <w:rsid w:val="009158BA"/>
    <w:pPr>
      <w:spacing w:after="100"/>
      <w:ind w:left="220"/>
    </w:pPr>
  </w:style>
  <w:style w:type="paragraph" w:styleId="TOC3">
    <w:name w:val="toc 3"/>
    <w:basedOn w:val="Normal"/>
    <w:next w:val="Normal"/>
    <w:autoRedefine/>
    <w:uiPriority w:val="39"/>
    <w:unhideWhenUsed/>
    <w:rsid w:val="009158B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m.francos@ulster.ac.uk?subject=Student%20Executive%20Query" TargetMode="External" Id="rId11" /><Relationship Type="http://schemas.openxmlformats.org/officeDocument/2006/relationships/numbering" Target="numbering.xml" Id="rId5" /><Relationship Type="http://schemas.openxmlformats.org/officeDocument/2006/relationships/hyperlink" Target="http://www.uusu.org/" TargetMode="External" Id="rId10" /><Relationship Type="http://schemas.openxmlformats.org/officeDocument/2006/relationships/customXml" Target="../customXml/item4.xml" Id="rId4" /><Relationship Type="http://schemas.openxmlformats.org/officeDocument/2006/relationships/image" Target="media/image1.png"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bb76c52-bd9a-489a-8552-02ec31da555a" xsi:nil="true"/>
    <lcf76f155ced4ddcb4097134ff3c332f xmlns="f6fe8321-e411-4b46-b63e-468b871958f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34238A0EB5840479E599BCF98D05F1E" ma:contentTypeVersion="18" ma:contentTypeDescription="Create a new document." ma:contentTypeScope="" ma:versionID="974737650a7772d93740e2198d874a79">
  <xsd:schema xmlns:xsd="http://www.w3.org/2001/XMLSchema" xmlns:xs="http://www.w3.org/2001/XMLSchema" xmlns:p="http://schemas.microsoft.com/office/2006/metadata/properties" xmlns:ns2="f6fe8321-e411-4b46-b63e-468b871958fa" xmlns:ns3="fbb76c52-bd9a-489a-8552-02ec31da555a" targetNamespace="http://schemas.microsoft.com/office/2006/metadata/properties" ma:root="true" ma:fieldsID="a921a68d149b7cece73555aaa470a29f" ns2:_="" ns3:_="">
    <xsd:import namespace="f6fe8321-e411-4b46-b63e-468b871958fa"/>
    <xsd:import namespace="fbb76c52-bd9a-489a-8552-02ec31da55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e8321-e411-4b46-b63e-468b871958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43269b3-1d89-4217-9ccd-9475142879e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b76c52-bd9a-489a-8552-02ec31da555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3908c62-853e-4495-8f3f-7db0ee5d8032}" ma:internalName="TaxCatchAll" ma:showField="CatchAllData" ma:web="fbb76c52-bd9a-489a-8552-02ec31da55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4E0D10-3C94-43F9-B99E-928CB539FFD4}">
  <ds:schemaRefs>
    <ds:schemaRef ds:uri="http://schemas.microsoft.com/sharepoint/v3/contenttype/forms"/>
  </ds:schemaRefs>
</ds:datastoreItem>
</file>

<file path=customXml/itemProps2.xml><?xml version="1.0" encoding="utf-8"?>
<ds:datastoreItem xmlns:ds="http://schemas.openxmlformats.org/officeDocument/2006/customXml" ds:itemID="{6088603D-4C9A-4090-A594-08E051CCA876}">
  <ds:schemaRefs>
    <ds:schemaRef ds:uri="http://schemas.microsoft.com/office/2006/metadata/properties"/>
    <ds:schemaRef ds:uri="http://schemas.microsoft.com/office/infopath/2007/PartnerControls"/>
    <ds:schemaRef ds:uri="fbb76c52-bd9a-489a-8552-02ec31da555a"/>
    <ds:schemaRef ds:uri="f6fe8321-e411-4b46-b63e-468b871958fa"/>
  </ds:schemaRefs>
</ds:datastoreItem>
</file>

<file path=customXml/itemProps3.xml><?xml version="1.0" encoding="utf-8"?>
<ds:datastoreItem xmlns:ds="http://schemas.openxmlformats.org/officeDocument/2006/customXml" ds:itemID="{CAFE22DF-1C0E-4AE9-AC0F-BE96A8365D0C}">
  <ds:schemaRefs>
    <ds:schemaRef ds:uri="http://schemas.openxmlformats.org/officeDocument/2006/bibliography"/>
  </ds:schemaRefs>
</ds:datastoreItem>
</file>

<file path=customXml/itemProps4.xml><?xml version="1.0" encoding="utf-8"?>
<ds:datastoreItem xmlns:ds="http://schemas.openxmlformats.org/officeDocument/2006/customXml" ds:itemID="{CD0804EB-C3C6-4A06-97E3-E3914694F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e8321-e411-4b46-b63e-468b871958fa"/>
    <ds:schemaRef ds:uri="fbb76c52-bd9a-489a-8552-02ec31da55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Francos, Mark</dc:creator>
  <keywords/>
  <dc:description/>
  <lastModifiedBy>Roberts, Emily Maisie</lastModifiedBy>
  <revision>82</revision>
  <dcterms:created xsi:type="dcterms:W3CDTF">2022-06-14T16:47:00.0000000Z</dcterms:created>
  <dcterms:modified xsi:type="dcterms:W3CDTF">2025-10-22T10:57:19.1622399Z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0x010100434238A0EB5840479E599BCF98D05F1E</vt:lpwstr>
  </property>
  <property fmtid="{D5CDD505-2E9C-101B-9397-08002B2CF9AE}" pid="3" name="MediaServiceImageTags">
    <vt:lpwstr/>
  </property>
  <property fmtid="{D5CDD505-2E9C-101B-9397-08002B2CF9AE}" pid="4" name="GrammarlyDocumentId">
    <vt:lpwstr>ece89e45-6f67-4a4e-b4c5-7710af8ef563</vt:lpwstr>
  </property>
</Properties>
</file>